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16A1" w14:textId="601641DC" w:rsidR="00EB0CBC" w:rsidRPr="0023646A" w:rsidRDefault="00EB0CBC" w:rsidP="00162A91">
      <w:pPr>
        <w:spacing w:before="240"/>
        <w:jc w:val="center"/>
        <w:rPr>
          <w:rFonts w:cstheme="minorHAnsi"/>
          <w:b/>
          <w:bCs/>
          <w:color w:val="AF161E"/>
          <w:lang w:val="en-GB"/>
        </w:rPr>
      </w:pPr>
      <w:r w:rsidRPr="0023646A">
        <w:rPr>
          <w:rFonts w:cstheme="minorHAnsi"/>
          <w:b/>
          <w:bCs/>
          <w:color w:val="AF161E"/>
          <w:lang w:val="en-GB"/>
        </w:rPr>
        <w:t>DRC</w:t>
      </w:r>
    </w:p>
    <w:p w14:paraId="3480D6D6" w14:textId="4A5E4596" w:rsidR="00D53897" w:rsidRPr="0023646A" w:rsidRDefault="00162A91" w:rsidP="00162A91">
      <w:pPr>
        <w:spacing w:before="240"/>
        <w:jc w:val="center"/>
        <w:rPr>
          <w:rFonts w:cstheme="minorHAnsi"/>
          <w:b/>
          <w:bCs/>
          <w:color w:val="AF161E"/>
          <w:lang w:val="en-GB"/>
        </w:rPr>
      </w:pPr>
      <w:r w:rsidRPr="0023646A">
        <w:rPr>
          <w:rFonts w:cstheme="minorHAnsi"/>
          <w:b/>
          <w:bCs/>
          <w:color w:val="AF161E"/>
          <w:lang w:val="en-GB"/>
        </w:rPr>
        <w:t>Terms of Reference (TOR)</w:t>
      </w:r>
      <w:r w:rsidR="004A062F" w:rsidRPr="0023646A">
        <w:rPr>
          <w:rFonts w:cstheme="minorHAnsi"/>
          <w:b/>
          <w:bCs/>
          <w:color w:val="AF161E"/>
          <w:lang w:val="en-GB"/>
        </w:rPr>
        <w:t xml:space="preserve"> </w:t>
      </w:r>
    </w:p>
    <w:p w14:paraId="5C823F97" w14:textId="2696AA8A" w:rsidR="00162A91" w:rsidRPr="0023646A" w:rsidRDefault="00162A91" w:rsidP="00162A91">
      <w:pPr>
        <w:spacing w:before="240"/>
        <w:jc w:val="center"/>
        <w:rPr>
          <w:rFonts w:cstheme="minorHAnsi"/>
          <w:b/>
          <w:bCs/>
          <w:color w:val="AF161E"/>
          <w:lang w:val="en-GB"/>
        </w:rPr>
      </w:pPr>
      <w:r w:rsidRPr="0023646A">
        <w:rPr>
          <w:rFonts w:cstheme="minorHAnsi"/>
          <w:b/>
          <w:bCs/>
          <w:color w:val="AF161E"/>
          <w:lang w:val="en-GB"/>
        </w:rPr>
        <w:t>for</w:t>
      </w:r>
    </w:p>
    <w:p w14:paraId="4F4E7472" w14:textId="011C048A" w:rsidR="00162A91" w:rsidRPr="0023646A" w:rsidRDefault="00D35F37" w:rsidP="00474B75">
      <w:pPr>
        <w:spacing w:before="240"/>
        <w:jc w:val="center"/>
        <w:rPr>
          <w:rFonts w:cstheme="minorHAnsi"/>
          <w:b/>
          <w:bCs/>
          <w:i/>
          <w:iCs/>
          <w:color w:val="AF161E"/>
          <w:lang w:val="en-GB"/>
        </w:rPr>
      </w:pPr>
      <w:r w:rsidRPr="0023646A">
        <w:rPr>
          <w:rFonts w:cstheme="minorHAnsi"/>
          <w:b/>
          <w:bCs/>
          <w:i/>
          <w:iCs/>
          <w:color w:val="AF161E"/>
          <w:lang w:val="en-GB"/>
        </w:rPr>
        <w:t>RESILIENCE PROGRAMME</w:t>
      </w:r>
      <w:r w:rsidR="00DE2182">
        <w:rPr>
          <w:rFonts w:cstheme="minorHAnsi"/>
          <w:b/>
          <w:bCs/>
          <w:i/>
          <w:iCs/>
          <w:color w:val="AF161E"/>
          <w:lang w:val="en-GB"/>
        </w:rPr>
        <w:t xml:space="preserve"> REVIEW</w:t>
      </w:r>
    </w:p>
    <w:tbl>
      <w:tblPr>
        <w:tblStyle w:val="TableGrid"/>
        <w:tblW w:w="9720" w:type="dxa"/>
        <w:tblLook w:val="04A0" w:firstRow="1" w:lastRow="0" w:firstColumn="1" w:lastColumn="0" w:noHBand="0" w:noVBand="1"/>
      </w:tblPr>
      <w:tblGrid>
        <w:gridCol w:w="9720"/>
      </w:tblGrid>
      <w:tr w:rsidR="00D53897" w:rsidRPr="0023646A"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23646A" w:rsidRDefault="00D53897" w:rsidP="00D53897">
            <w:pPr>
              <w:spacing w:after="0"/>
              <w:rPr>
                <w:rFonts w:cstheme="minorHAnsi"/>
                <w:lang w:val="en-GB"/>
              </w:rPr>
            </w:pPr>
          </w:p>
        </w:tc>
      </w:tr>
    </w:tbl>
    <w:p w14:paraId="430C5761" w14:textId="5367300B" w:rsidR="00D53897" w:rsidRPr="0023646A" w:rsidRDefault="00D53897" w:rsidP="00D53897">
      <w:pPr>
        <w:spacing w:after="0"/>
        <w:rPr>
          <w:rFonts w:cstheme="minorHAnsi"/>
          <w:lang w:val="en-GB"/>
        </w:rPr>
      </w:pPr>
    </w:p>
    <w:p w14:paraId="54E098B6" w14:textId="77777777" w:rsidR="00162A91" w:rsidRPr="0023646A" w:rsidRDefault="00162A91" w:rsidP="00D53897">
      <w:pPr>
        <w:spacing w:after="0"/>
        <w:rPr>
          <w:rFonts w:cstheme="minorHAnsi"/>
          <w:lang w:val="en-GB"/>
        </w:rPr>
      </w:pPr>
    </w:p>
    <w:p w14:paraId="76CC3422" w14:textId="234A8954" w:rsidR="00922C4B" w:rsidRPr="0023646A" w:rsidRDefault="00162A91">
      <w:pPr>
        <w:pStyle w:val="Heading1"/>
        <w:numPr>
          <w:ilvl w:val="0"/>
          <w:numId w:val="1"/>
        </w:numPr>
        <w:pBdr>
          <w:bottom w:val="single" w:sz="4" w:space="1" w:color="auto"/>
        </w:pBdr>
        <w:spacing w:before="0"/>
        <w:rPr>
          <w:rFonts w:asciiTheme="minorHAnsi" w:hAnsiTheme="minorHAnsi" w:cstheme="minorHAnsi"/>
          <w:b w:val="0"/>
          <w:bCs w:val="0"/>
          <w:color w:val="C00000"/>
          <w:sz w:val="22"/>
          <w:szCs w:val="22"/>
          <w:lang w:val="en-GB"/>
        </w:rPr>
      </w:pPr>
      <w:r w:rsidRPr="0023646A">
        <w:rPr>
          <w:rFonts w:asciiTheme="minorHAnsi" w:hAnsiTheme="minorHAnsi" w:cstheme="minorHAnsi"/>
          <w:b w:val="0"/>
          <w:bCs w:val="0"/>
          <w:color w:val="C00000"/>
          <w:sz w:val="22"/>
          <w:szCs w:val="22"/>
          <w:lang w:val="en-GB"/>
        </w:rPr>
        <w:t xml:space="preserve">Who is </w:t>
      </w:r>
      <w:r w:rsidR="00F763F6" w:rsidRPr="0023646A">
        <w:rPr>
          <w:rFonts w:asciiTheme="minorHAnsi" w:hAnsiTheme="minorHAnsi" w:cstheme="minorHAnsi"/>
          <w:b w:val="0"/>
          <w:bCs w:val="0"/>
          <w:color w:val="C00000"/>
          <w:sz w:val="22"/>
          <w:szCs w:val="22"/>
          <w:lang w:val="en-GB"/>
        </w:rPr>
        <w:t xml:space="preserve">the Danish Refugee </w:t>
      </w:r>
      <w:r w:rsidRPr="0023646A">
        <w:rPr>
          <w:rFonts w:asciiTheme="minorHAnsi" w:hAnsiTheme="minorHAnsi" w:cstheme="minorHAnsi"/>
          <w:b w:val="0"/>
          <w:bCs w:val="0"/>
          <w:color w:val="C00000"/>
          <w:sz w:val="22"/>
          <w:szCs w:val="22"/>
          <w:lang w:val="en-GB"/>
        </w:rPr>
        <w:t>C</w:t>
      </w:r>
      <w:r w:rsidR="00F763F6" w:rsidRPr="0023646A">
        <w:rPr>
          <w:rFonts w:asciiTheme="minorHAnsi" w:hAnsiTheme="minorHAnsi" w:cstheme="minorHAnsi"/>
          <w:b w:val="0"/>
          <w:bCs w:val="0"/>
          <w:color w:val="C00000"/>
          <w:sz w:val="22"/>
          <w:szCs w:val="22"/>
          <w:lang w:val="en-GB"/>
        </w:rPr>
        <w:t>ouncil</w:t>
      </w:r>
      <w:r w:rsidRPr="0023646A">
        <w:rPr>
          <w:rFonts w:asciiTheme="minorHAnsi" w:hAnsiTheme="minorHAnsi" w:cstheme="minorHAnsi"/>
          <w:b w:val="0"/>
          <w:bCs w:val="0"/>
          <w:color w:val="C00000"/>
          <w:sz w:val="22"/>
          <w:szCs w:val="22"/>
          <w:lang w:val="en-GB"/>
        </w:rPr>
        <w:t>?</w:t>
      </w:r>
    </w:p>
    <w:p w14:paraId="067FACB3" w14:textId="6267F37E" w:rsidR="00974E60" w:rsidRPr="0023646A" w:rsidRDefault="001B734A" w:rsidP="00D922AA">
      <w:pPr>
        <w:spacing w:line="240" w:lineRule="auto"/>
        <w:jc w:val="both"/>
        <w:rPr>
          <w:rFonts w:cstheme="minorHAnsi"/>
          <w:lang w:val="en-US"/>
        </w:rPr>
      </w:pPr>
      <w:r w:rsidRPr="0023646A">
        <w:rPr>
          <w:rFonts w:cstheme="minorHAnsi"/>
          <w:lang w:val="en-GB"/>
        </w:rPr>
        <w:t xml:space="preserve">Founded in 1956, the Danish Refugee Council (DRC) is a leading international NGO and one of the few with a specific expertise in forced displacement. </w:t>
      </w:r>
      <w:r w:rsidR="00F473E9" w:rsidRPr="0023646A">
        <w:rPr>
          <w:rFonts w:cstheme="minorHAnsi"/>
          <w:lang w:val="en-GB"/>
        </w:rPr>
        <w:t xml:space="preserve">Active </w:t>
      </w:r>
      <w:r w:rsidR="00802610" w:rsidRPr="0023646A">
        <w:rPr>
          <w:rFonts w:cstheme="minorHAnsi"/>
          <w:lang w:val="en-GB"/>
        </w:rPr>
        <w:t>in 40</w:t>
      </w:r>
      <w:r w:rsidRPr="0023646A">
        <w:rPr>
          <w:rFonts w:cstheme="minorHAnsi"/>
          <w:lang w:val="en-GB"/>
        </w:rPr>
        <w:t xml:space="preserve"> countries </w:t>
      </w:r>
      <w:r w:rsidR="004E7280" w:rsidRPr="0023646A">
        <w:rPr>
          <w:rFonts w:cstheme="minorHAnsi"/>
          <w:lang w:val="en-GB"/>
        </w:rPr>
        <w:t xml:space="preserve">with </w:t>
      </w:r>
      <w:r w:rsidRPr="0023646A">
        <w:rPr>
          <w:rFonts w:cstheme="minorHAnsi"/>
          <w:lang w:val="en-GB"/>
        </w:rPr>
        <w:t xml:space="preserve">9,000 employees </w:t>
      </w:r>
      <w:r w:rsidR="002C6BBC" w:rsidRPr="0023646A">
        <w:rPr>
          <w:rFonts w:cstheme="minorHAnsi"/>
          <w:lang w:val="en-GB"/>
        </w:rPr>
        <w:t>and supported</w:t>
      </w:r>
      <w:r w:rsidRPr="0023646A">
        <w:rPr>
          <w:rFonts w:cstheme="minorHAnsi"/>
          <w:lang w:val="en-GB"/>
        </w:rPr>
        <w:t xml:space="preserve"> by 7,500 volunteers</w:t>
      </w:r>
      <w:r w:rsidR="004E7280" w:rsidRPr="0023646A">
        <w:rPr>
          <w:rFonts w:cstheme="minorHAnsi"/>
          <w:lang w:val="en-GB"/>
        </w:rPr>
        <w:t xml:space="preserve">, DRC </w:t>
      </w:r>
      <w:r w:rsidRPr="0023646A">
        <w:rPr>
          <w:rFonts w:cstheme="minorHAnsi"/>
          <w:lang w:val="en-GB"/>
        </w:rPr>
        <w:t>protect</w:t>
      </w:r>
      <w:r w:rsidR="004E7280" w:rsidRPr="0023646A">
        <w:rPr>
          <w:rFonts w:cstheme="minorHAnsi"/>
          <w:lang w:val="en-GB"/>
        </w:rPr>
        <w:t>s</w:t>
      </w:r>
      <w:r w:rsidRPr="0023646A">
        <w:rPr>
          <w:rFonts w:cstheme="minorHAnsi"/>
          <w:lang w:val="en-GB"/>
        </w:rPr>
        <w:t>, advocate</w:t>
      </w:r>
      <w:r w:rsidR="004E7280" w:rsidRPr="0023646A">
        <w:rPr>
          <w:rFonts w:cstheme="minorHAnsi"/>
          <w:lang w:val="en-GB"/>
        </w:rPr>
        <w:t>s</w:t>
      </w:r>
      <w:r w:rsidR="00D76DA1" w:rsidRPr="0023646A">
        <w:rPr>
          <w:rFonts w:cstheme="minorHAnsi"/>
          <w:lang w:val="en-GB"/>
        </w:rPr>
        <w:t xml:space="preserve"> for rights</w:t>
      </w:r>
      <w:r w:rsidRPr="0023646A">
        <w:rPr>
          <w:rFonts w:cstheme="minorHAnsi"/>
          <w:lang w:val="en-GB"/>
        </w:rPr>
        <w:t xml:space="preserve"> and build</w:t>
      </w:r>
      <w:r w:rsidR="004E7280" w:rsidRPr="0023646A">
        <w:rPr>
          <w:rFonts w:cstheme="minorHAnsi"/>
          <w:lang w:val="en-GB"/>
        </w:rPr>
        <w:t>s</w:t>
      </w:r>
      <w:r w:rsidRPr="0023646A">
        <w:rPr>
          <w:rFonts w:cstheme="minorHAnsi"/>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r w:rsidR="002A45F6" w:rsidRPr="0023646A">
        <w:rPr>
          <w:rFonts w:cstheme="minorHAnsi"/>
          <w:lang w:val="en-GB"/>
        </w:rPr>
        <w:t xml:space="preserve"> With </w:t>
      </w:r>
      <w:r w:rsidR="00381194" w:rsidRPr="0023646A">
        <w:rPr>
          <w:rFonts w:cstheme="minorHAnsi"/>
          <w:lang w:val="en-GB"/>
        </w:rPr>
        <w:t>its</w:t>
      </w:r>
      <w:r w:rsidR="002A45F6" w:rsidRPr="0023646A">
        <w:rPr>
          <w:rFonts w:cstheme="minorHAnsi"/>
          <w:lang w:val="en-GB"/>
        </w:rPr>
        <w:t xml:space="preserve"> Strategy 2025, </w:t>
      </w:r>
      <w:r w:rsidR="003C1B81" w:rsidRPr="0023646A">
        <w:rPr>
          <w:rFonts w:cstheme="minorHAnsi"/>
          <w:lang w:val="en-GB"/>
        </w:rPr>
        <w:t xml:space="preserve">DRC </w:t>
      </w:r>
      <w:r w:rsidR="00381194" w:rsidRPr="0023646A">
        <w:rPr>
          <w:rFonts w:cstheme="minorHAnsi"/>
          <w:lang w:val="en-GB"/>
        </w:rPr>
        <w:t xml:space="preserve">seeks to </w:t>
      </w:r>
      <w:r w:rsidR="003C1B81" w:rsidRPr="0023646A">
        <w:rPr>
          <w:rFonts w:cstheme="minorHAnsi"/>
          <w:lang w:val="en-GB"/>
        </w:rPr>
        <w:t xml:space="preserve">intensify its fight against systemic inequality and structural discrimination </w:t>
      </w:r>
      <w:r w:rsidR="002E32EE" w:rsidRPr="0023646A">
        <w:rPr>
          <w:rFonts w:cstheme="minorHAnsi"/>
          <w:lang w:val="en-GB"/>
        </w:rPr>
        <w:t>of conflict and displacement affected persons, focusing on enhanced inclusion and increased protection</w:t>
      </w:r>
      <w:r w:rsidR="00381194" w:rsidRPr="0023646A">
        <w:rPr>
          <w:rFonts w:cstheme="minorHAnsi"/>
          <w:lang w:val="en-GB"/>
        </w:rPr>
        <w:t>. Under this Strategy, DRC commits to work systematically to reinforce community resilience to environmental and conflict-related stresses and shocks, and to strengthen natural resource management and regenerative practices.</w:t>
      </w:r>
    </w:p>
    <w:p w14:paraId="0903E2DD" w14:textId="77777777" w:rsidR="00162A91" w:rsidRPr="0023646A" w:rsidRDefault="00162A91" w:rsidP="00922C4B">
      <w:pPr>
        <w:shd w:val="clear" w:color="auto" w:fill="FFFFFF"/>
        <w:spacing w:after="0" w:line="240" w:lineRule="auto"/>
        <w:jc w:val="both"/>
        <w:textAlignment w:val="baseline"/>
        <w:rPr>
          <w:rFonts w:eastAsiaTheme="majorEastAsia" w:cstheme="minorHAnsi"/>
          <w:bCs/>
          <w:lang w:val="en-GB"/>
        </w:rPr>
      </w:pPr>
    </w:p>
    <w:p w14:paraId="5AA15440" w14:textId="0BE48365" w:rsidR="00CE5B1A" w:rsidRPr="0023646A" w:rsidRDefault="00162A91">
      <w:pPr>
        <w:pStyle w:val="Heading1"/>
        <w:numPr>
          <w:ilvl w:val="0"/>
          <w:numId w:val="1"/>
        </w:numPr>
        <w:pBdr>
          <w:bottom w:val="single" w:sz="4" w:space="1" w:color="auto"/>
        </w:pBdr>
        <w:spacing w:before="0"/>
        <w:rPr>
          <w:rFonts w:asciiTheme="minorHAnsi" w:hAnsiTheme="minorHAnsi" w:cstheme="minorHAnsi"/>
          <w:b w:val="0"/>
          <w:bCs w:val="0"/>
          <w:color w:val="C00000"/>
          <w:sz w:val="22"/>
          <w:szCs w:val="22"/>
          <w:lang w:val="en-GB"/>
        </w:rPr>
      </w:pPr>
      <w:r w:rsidRPr="0023646A">
        <w:rPr>
          <w:rFonts w:asciiTheme="minorHAnsi" w:hAnsiTheme="minorHAnsi" w:cstheme="minorHAnsi"/>
          <w:b w:val="0"/>
          <w:bCs w:val="0"/>
          <w:color w:val="C00000"/>
          <w:sz w:val="22"/>
          <w:szCs w:val="22"/>
          <w:lang w:val="en-GB"/>
        </w:rPr>
        <w:t>Purpose of the consultancy</w:t>
      </w:r>
    </w:p>
    <w:p w14:paraId="1978EDAC" w14:textId="7B3D9ED4" w:rsidR="00E61D20" w:rsidRDefault="7F593604" w:rsidP="1DB15D7B">
      <w:pPr>
        <w:spacing w:after="0" w:line="240" w:lineRule="auto"/>
        <w:jc w:val="both"/>
        <w:rPr>
          <w:lang w:val="en-GB"/>
        </w:rPr>
      </w:pPr>
      <w:r w:rsidRPr="0023646A">
        <w:rPr>
          <w:lang w:val="en-GB"/>
        </w:rPr>
        <w:t>The Danish Refugee Council seeks proposals from a</w:t>
      </w:r>
      <w:r w:rsidR="1CD1D803" w:rsidRPr="0023646A">
        <w:rPr>
          <w:lang w:val="en-GB"/>
        </w:rPr>
        <w:t xml:space="preserve"> senior consultant with a strong technical understanding of </w:t>
      </w:r>
      <w:r w:rsidR="7B734A8E" w:rsidRPr="0023646A">
        <w:rPr>
          <w:lang w:val="en-GB"/>
        </w:rPr>
        <w:t xml:space="preserve">integrated </w:t>
      </w:r>
      <w:r w:rsidR="7D213015" w:rsidRPr="0023646A">
        <w:rPr>
          <w:lang w:val="en-GB"/>
        </w:rPr>
        <w:t xml:space="preserve">(multisector) </w:t>
      </w:r>
      <w:r w:rsidR="5418C203" w:rsidRPr="0023646A">
        <w:rPr>
          <w:lang w:val="en-GB"/>
        </w:rPr>
        <w:t xml:space="preserve">resilience </w:t>
      </w:r>
      <w:r w:rsidR="7B734A8E" w:rsidRPr="0023646A">
        <w:rPr>
          <w:lang w:val="en-GB"/>
        </w:rPr>
        <w:t>programming</w:t>
      </w:r>
      <w:r w:rsidR="00EC6A58">
        <w:rPr>
          <w:lang w:val="en-GB"/>
        </w:rPr>
        <w:t xml:space="preserve"> in displacement/conflict affected contexts</w:t>
      </w:r>
      <w:r w:rsidR="7B734A8E" w:rsidRPr="0023646A">
        <w:rPr>
          <w:lang w:val="en-GB"/>
        </w:rPr>
        <w:t xml:space="preserve"> </w:t>
      </w:r>
      <w:r w:rsidR="1CD1D803" w:rsidRPr="0023646A">
        <w:rPr>
          <w:lang w:val="en-GB"/>
        </w:rPr>
        <w:t>and at least 5 years’ experience in</w:t>
      </w:r>
      <w:r w:rsidR="682C8921" w:rsidRPr="0023646A">
        <w:rPr>
          <w:lang w:val="en-GB"/>
        </w:rPr>
        <w:t xml:space="preserve"> </w:t>
      </w:r>
      <w:r w:rsidR="6EFE92D6" w:rsidRPr="0023646A">
        <w:rPr>
          <w:lang w:val="en-GB"/>
        </w:rPr>
        <w:t xml:space="preserve">leading participatory, organisational </w:t>
      </w:r>
      <w:r w:rsidR="00486FC2">
        <w:rPr>
          <w:lang w:val="en-GB"/>
        </w:rPr>
        <w:t xml:space="preserve">research and </w:t>
      </w:r>
      <w:r w:rsidR="6EFE92D6" w:rsidRPr="0023646A">
        <w:rPr>
          <w:lang w:val="en-GB"/>
        </w:rPr>
        <w:t xml:space="preserve">learning </w:t>
      </w:r>
      <w:r w:rsidR="1CD1D803" w:rsidRPr="0023646A">
        <w:rPr>
          <w:lang w:val="en-GB"/>
        </w:rPr>
        <w:t xml:space="preserve">to </w:t>
      </w:r>
      <w:r w:rsidR="00291DF0" w:rsidRPr="0023646A">
        <w:rPr>
          <w:lang w:val="en-GB"/>
        </w:rPr>
        <w:t>conduct</w:t>
      </w:r>
      <w:r w:rsidR="0053348E" w:rsidRPr="0023646A">
        <w:rPr>
          <w:lang w:val="en-GB"/>
        </w:rPr>
        <w:t xml:space="preserve"> a DRC-wide</w:t>
      </w:r>
      <w:r w:rsidR="31D5036B" w:rsidRPr="0023646A">
        <w:rPr>
          <w:lang w:val="en-GB"/>
        </w:rPr>
        <w:t xml:space="preserve"> </w:t>
      </w:r>
      <w:r w:rsidR="009B6231">
        <w:rPr>
          <w:lang w:val="en-GB"/>
        </w:rPr>
        <w:t xml:space="preserve">resilience </w:t>
      </w:r>
      <w:r w:rsidR="0091351C" w:rsidRPr="0023646A">
        <w:rPr>
          <w:lang w:val="en-GB"/>
        </w:rPr>
        <w:t>programme review</w:t>
      </w:r>
      <w:r w:rsidR="00552CBD">
        <w:rPr>
          <w:lang w:val="en-GB"/>
        </w:rPr>
        <w:t xml:space="preserve">. </w:t>
      </w:r>
      <w:r w:rsidR="004D0D5D" w:rsidRPr="0023646A">
        <w:rPr>
          <w:lang w:val="en-GB"/>
        </w:rPr>
        <w:t>The review should showcase good</w:t>
      </w:r>
      <w:r w:rsidR="00284975">
        <w:rPr>
          <w:lang w:val="en-GB"/>
        </w:rPr>
        <w:t xml:space="preserve"> conflict and climate resilience programming</w:t>
      </w:r>
      <w:r w:rsidR="004D0D5D" w:rsidRPr="0023646A">
        <w:rPr>
          <w:lang w:val="en-GB"/>
        </w:rPr>
        <w:t xml:space="preserve"> practice </w:t>
      </w:r>
      <w:r w:rsidR="002A2987">
        <w:rPr>
          <w:lang w:val="en-GB"/>
        </w:rPr>
        <w:t xml:space="preserve">in DRC </w:t>
      </w:r>
      <w:r w:rsidR="00B56E61">
        <w:rPr>
          <w:lang w:val="en-GB"/>
        </w:rPr>
        <w:t>(</w:t>
      </w:r>
      <w:proofErr w:type="spellStart"/>
      <w:r w:rsidR="00B56E61">
        <w:rPr>
          <w:lang w:val="en-GB"/>
        </w:rPr>
        <w:t>incl</w:t>
      </w:r>
      <w:proofErr w:type="spellEnd"/>
      <w:r w:rsidR="00B56E61">
        <w:rPr>
          <w:lang w:val="en-GB"/>
        </w:rPr>
        <w:t xml:space="preserve"> from 4 </w:t>
      </w:r>
      <w:r w:rsidR="00715E46">
        <w:rPr>
          <w:lang w:val="en-GB"/>
        </w:rPr>
        <w:t xml:space="preserve">selected </w:t>
      </w:r>
      <w:r w:rsidR="1AF94D84">
        <w:rPr>
          <w:lang w:val="en-GB"/>
        </w:rPr>
        <w:t>focus</w:t>
      </w:r>
      <w:r w:rsidR="00B56E61">
        <w:rPr>
          <w:lang w:val="en-GB"/>
        </w:rPr>
        <w:t xml:space="preserve"> countries</w:t>
      </w:r>
      <w:r w:rsidR="00715E46">
        <w:rPr>
          <w:rStyle w:val="FootnoteReference"/>
          <w:lang w:val="en-GB"/>
        </w:rPr>
        <w:footnoteReference w:id="1"/>
      </w:r>
      <w:r w:rsidR="00B56E61">
        <w:rPr>
          <w:lang w:val="en-GB"/>
        </w:rPr>
        <w:t xml:space="preserve">) </w:t>
      </w:r>
      <w:r w:rsidR="00E61D20">
        <w:rPr>
          <w:lang w:val="en-GB"/>
        </w:rPr>
        <w:t>as well as</w:t>
      </w:r>
      <w:r w:rsidR="002A2987">
        <w:rPr>
          <w:lang w:val="en-GB"/>
        </w:rPr>
        <w:t xml:space="preserve"> </w:t>
      </w:r>
      <w:r w:rsidR="00BC20BA" w:rsidRPr="0023646A">
        <w:rPr>
          <w:lang w:val="en-GB"/>
        </w:rPr>
        <w:t>draw on</w:t>
      </w:r>
      <w:r w:rsidR="3B6B4AE1" w:rsidRPr="0023646A">
        <w:rPr>
          <w:lang w:val="en-GB"/>
        </w:rPr>
        <w:t xml:space="preserve"> </w:t>
      </w:r>
      <w:r w:rsidR="1CD1D803" w:rsidRPr="0023646A">
        <w:rPr>
          <w:lang w:val="en-GB"/>
        </w:rPr>
        <w:t>global</w:t>
      </w:r>
      <w:r w:rsidR="2A9D6A5F" w:rsidRPr="0023646A">
        <w:rPr>
          <w:lang w:val="en-GB"/>
        </w:rPr>
        <w:t xml:space="preserve">ly available good practice </w:t>
      </w:r>
      <w:r w:rsidR="002D552A" w:rsidRPr="0023646A">
        <w:rPr>
          <w:lang w:val="en-GB"/>
        </w:rPr>
        <w:t>in</w:t>
      </w:r>
      <w:r w:rsidR="2A9D6A5F" w:rsidRPr="0023646A">
        <w:rPr>
          <w:lang w:val="en-GB"/>
        </w:rPr>
        <w:t xml:space="preserve"> building community resilience to</w:t>
      </w:r>
      <w:r w:rsidR="164B085F" w:rsidRPr="0023646A">
        <w:rPr>
          <w:lang w:val="en-GB"/>
        </w:rPr>
        <w:t xml:space="preserve"> interlinked</w:t>
      </w:r>
      <w:r w:rsidR="2A9D6A5F" w:rsidRPr="0023646A">
        <w:rPr>
          <w:lang w:val="en-GB"/>
        </w:rPr>
        <w:t xml:space="preserve"> </w:t>
      </w:r>
      <w:r w:rsidR="4DAD586E" w:rsidRPr="0023646A">
        <w:rPr>
          <w:lang w:val="en-GB"/>
        </w:rPr>
        <w:t>(conflict and climate-related</w:t>
      </w:r>
      <w:r w:rsidR="00C46B98">
        <w:rPr>
          <w:rStyle w:val="FootnoteReference"/>
          <w:lang w:val="en-GB"/>
        </w:rPr>
        <w:footnoteReference w:id="2"/>
      </w:r>
      <w:r w:rsidR="4DAD586E" w:rsidRPr="0023646A">
        <w:rPr>
          <w:lang w:val="en-GB"/>
        </w:rPr>
        <w:t xml:space="preserve">) </w:t>
      </w:r>
      <w:r w:rsidR="2A9D6A5F" w:rsidRPr="0023646A">
        <w:rPr>
          <w:lang w:val="en-GB"/>
        </w:rPr>
        <w:t>shocks</w:t>
      </w:r>
      <w:r w:rsidR="164B085F" w:rsidRPr="0023646A">
        <w:rPr>
          <w:lang w:val="en-GB"/>
        </w:rPr>
        <w:t xml:space="preserve"> and stresses</w:t>
      </w:r>
      <w:r w:rsidR="00CD479C" w:rsidRPr="0023646A">
        <w:rPr>
          <w:lang w:val="en-GB"/>
        </w:rPr>
        <w:t>.</w:t>
      </w:r>
      <w:r w:rsidR="00E61D20">
        <w:rPr>
          <w:lang w:val="en-GB"/>
        </w:rPr>
        <w:t xml:space="preserve"> The consultancy should deliver:</w:t>
      </w:r>
    </w:p>
    <w:p w14:paraId="468CC6C5" w14:textId="54DCFD3E" w:rsidR="00A80DEF" w:rsidRPr="00A80DEF" w:rsidRDefault="004C1CB5" w:rsidP="796AAE66">
      <w:pPr>
        <w:pStyle w:val="ListParagraph"/>
        <w:numPr>
          <w:ilvl w:val="0"/>
          <w:numId w:val="16"/>
        </w:numPr>
        <w:spacing w:after="0" w:line="240" w:lineRule="auto"/>
        <w:jc w:val="both"/>
        <w:rPr>
          <w:rFonts w:ascii="Calibri" w:eastAsia="Calibri" w:hAnsi="Calibri" w:cs="Calibri"/>
          <w:lang w:val="en-US"/>
        </w:rPr>
      </w:pPr>
      <w:r w:rsidRPr="4A9DC30E">
        <w:rPr>
          <w:lang w:val="en-GB"/>
        </w:rPr>
        <w:t xml:space="preserve">A </w:t>
      </w:r>
      <w:r w:rsidRPr="4A9DC30E">
        <w:rPr>
          <w:b/>
          <w:bCs/>
          <w:lang w:val="en-GB"/>
        </w:rPr>
        <w:t>learning report</w:t>
      </w:r>
      <w:r w:rsidR="00836C10" w:rsidRPr="4A9DC30E">
        <w:rPr>
          <w:lang w:val="en-GB"/>
        </w:rPr>
        <w:t xml:space="preserve"> </w:t>
      </w:r>
      <w:r w:rsidR="00E125CA" w:rsidRPr="4A9DC30E">
        <w:rPr>
          <w:lang w:val="en-GB"/>
        </w:rPr>
        <w:t>describing</w:t>
      </w:r>
      <w:r w:rsidR="00836C10" w:rsidRPr="4A9DC30E">
        <w:rPr>
          <w:lang w:val="en-GB"/>
        </w:rPr>
        <w:t xml:space="preserve"> strengths, weaknesses, opportunities and threats</w:t>
      </w:r>
      <w:r w:rsidR="00E7480A" w:rsidRPr="4A9DC30E">
        <w:rPr>
          <w:lang w:val="en-GB"/>
        </w:rPr>
        <w:t xml:space="preserve"> </w:t>
      </w:r>
      <w:r w:rsidR="4A850CA5" w:rsidRPr="4A9DC30E">
        <w:rPr>
          <w:lang w:val="en-GB"/>
        </w:rPr>
        <w:t xml:space="preserve">for </w:t>
      </w:r>
      <w:r w:rsidR="00E7480A" w:rsidRPr="4A9DC30E">
        <w:rPr>
          <w:lang w:val="en-GB"/>
        </w:rPr>
        <w:t>DRC resilience programming, and containing p</w:t>
      </w:r>
      <w:proofErr w:type="spellStart"/>
      <w:r w:rsidR="00E61D20" w:rsidRPr="4A9DC30E">
        <w:rPr>
          <w:rFonts w:ascii="Calibri" w:eastAsia="Calibri" w:hAnsi="Calibri" w:cs="Calibri"/>
          <w:lang w:val="en-US"/>
        </w:rPr>
        <w:t>ractical</w:t>
      </w:r>
      <w:proofErr w:type="spellEnd"/>
      <w:r w:rsidR="00FC5180" w:rsidRPr="4A9DC30E">
        <w:rPr>
          <w:rFonts w:ascii="Calibri" w:eastAsia="Calibri" w:hAnsi="Calibri" w:cs="Calibri"/>
          <w:lang w:val="en-US"/>
        </w:rPr>
        <w:t xml:space="preserve"> </w:t>
      </w:r>
      <w:r w:rsidR="00E61D20" w:rsidRPr="4A9DC30E">
        <w:rPr>
          <w:rFonts w:ascii="Calibri" w:eastAsia="Calibri" w:hAnsi="Calibri" w:cs="Calibri"/>
          <w:lang w:val="en-US"/>
        </w:rPr>
        <w:t xml:space="preserve">recommendations for </w:t>
      </w:r>
      <w:r w:rsidR="0071544F" w:rsidRPr="4A9DC30E">
        <w:rPr>
          <w:rFonts w:ascii="Calibri" w:eastAsia="Calibri" w:hAnsi="Calibri" w:cs="Calibri"/>
          <w:lang w:val="en-US"/>
        </w:rPr>
        <w:t xml:space="preserve">how </w:t>
      </w:r>
      <w:r w:rsidR="00E61D20" w:rsidRPr="4A9DC30E">
        <w:rPr>
          <w:rFonts w:ascii="Calibri" w:eastAsia="Calibri" w:hAnsi="Calibri" w:cs="Calibri"/>
          <w:lang w:val="en-US"/>
        </w:rPr>
        <w:t xml:space="preserve">DRC as a </w:t>
      </w:r>
      <w:r w:rsidR="00E61D20" w:rsidRPr="4A9DC30E">
        <w:rPr>
          <w:rFonts w:ascii="Calibri" w:eastAsia="Calibri" w:hAnsi="Calibri" w:cs="Calibri"/>
          <w:i/>
          <w:iCs/>
          <w:lang w:val="en-US"/>
        </w:rPr>
        <w:t>displacement-focused</w:t>
      </w:r>
      <w:r w:rsidR="00E61D20" w:rsidRPr="4A9DC30E">
        <w:rPr>
          <w:rFonts w:ascii="Calibri" w:eastAsia="Calibri" w:hAnsi="Calibri" w:cs="Calibri"/>
          <w:lang w:val="en-US"/>
        </w:rPr>
        <w:t xml:space="preserve"> </w:t>
      </w:r>
      <w:proofErr w:type="spellStart"/>
      <w:r w:rsidR="00E61D20" w:rsidRPr="4A9DC30E">
        <w:rPr>
          <w:rFonts w:ascii="Calibri" w:eastAsia="Calibri" w:hAnsi="Calibri" w:cs="Calibri"/>
          <w:lang w:val="en-US"/>
        </w:rPr>
        <w:t>organisation</w:t>
      </w:r>
      <w:proofErr w:type="spellEnd"/>
      <w:r w:rsidR="00E61D20" w:rsidRPr="4A9DC30E">
        <w:rPr>
          <w:rFonts w:ascii="Calibri" w:eastAsia="Calibri" w:hAnsi="Calibri" w:cs="Calibri"/>
          <w:lang w:val="en-US"/>
        </w:rPr>
        <w:t xml:space="preserve"> </w:t>
      </w:r>
      <w:r w:rsidR="0071544F" w:rsidRPr="4A9DC30E">
        <w:rPr>
          <w:rFonts w:ascii="Calibri" w:eastAsia="Calibri" w:hAnsi="Calibri" w:cs="Calibri"/>
          <w:lang w:val="en-US"/>
        </w:rPr>
        <w:t>can</w:t>
      </w:r>
      <w:r w:rsidR="661E3E41" w:rsidRPr="4A9DC30E">
        <w:rPr>
          <w:rFonts w:ascii="Calibri" w:eastAsia="Calibri" w:hAnsi="Calibri" w:cs="Calibri"/>
          <w:lang w:val="en-US"/>
        </w:rPr>
        <w:t xml:space="preserve"> best</w:t>
      </w:r>
      <w:r w:rsidR="00E61D20" w:rsidRPr="4A9DC30E">
        <w:rPr>
          <w:rFonts w:ascii="Calibri" w:eastAsia="Calibri" w:hAnsi="Calibri" w:cs="Calibri"/>
          <w:lang w:val="en-US"/>
        </w:rPr>
        <w:t xml:space="preserve"> develop and strengthen </w:t>
      </w:r>
      <w:r w:rsidR="5071E2B4" w:rsidRPr="4A9DC30E">
        <w:rPr>
          <w:rFonts w:ascii="Calibri" w:eastAsia="Calibri" w:hAnsi="Calibri" w:cs="Calibri"/>
          <w:lang w:val="en-US"/>
        </w:rPr>
        <w:t xml:space="preserve">its niche and quality </w:t>
      </w:r>
      <w:r w:rsidR="00FC5180" w:rsidRPr="4A9DC30E">
        <w:rPr>
          <w:rFonts w:ascii="Calibri" w:eastAsia="Calibri" w:hAnsi="Calibri" w:cs="Calibri"/>
          <w:lang w:val="en-US"/>
        </w:rPr>
        <w:t>programming</w:t>
      </w:r>
      <w:r w:rsidR="00D305B8">
        <w:rPr>
          <w:rFonts w:ascii="Calibri" w:eastAsia="Calibri" w:hAnsi="Calibri" w:cs="Calibri"/>
          <w:lang w:val="en-US"/>
        </w:rPr>
        <w:t xml:space="preserve"> (including where programming </w:t>
      </w:r>
      <w:r w:rsidR="0016649C">
        <w:rPr>
          <w:rFonts w:ascii="Calibri" w:eastAsia="Calibri" w:hAnsi="Calibri" w:cs="Calibri"/>
          <w:lang w:val="en-US"/>
        </w:rPr>
        <w:t>could pivot towards resilience outcomes)</w:t>
      </w:r>
      <w:r w:rsidR="008F5DE6" w:rsidRPr="4A9DC30E">
        <w:rPr>
          <w:rFonts w:ascii="Calibri" w:eastAsia="Calibri" w:hAnsi="Calibri" w:cs="Calibri"/>
          <w:lang w:val="en-US"/>
        </w:rPr>
        <w:t>.</w:t>
      </w:r>
      <w:r w:rsidR="0030492B" w:rsidRPr="4A9DC30E">
        <w:rPr>
          <w:rFonts w:ascii="Calibri" w:eastAsia="Calibri" w:hAnsi="Calibri" w:cs="Calibri"/>
          <w:lang w:val="en-US"/>
        </w:rPr>
        <w:t xml:space="preserve"> </w:t>
      </w:r>
      <w:r w:rsidR="3A948AD4" w:rsidRPr="4A9DC30E">
        <w:rPr>
          <w:rFonts w:ascii="Calibri" w:eastAsia="Calibri" w:hAnsi="Calibri" w:cs="Calibri"/>
          <w:lang w:val="en-US"/>
        </w:rPr>
        <w:t>Th</w:t>
      </w:r>
      <w:r w:rsidR="00E133B2">
        <w:rPr>
          <w:rFonts w:ascii="Calibri" w:eastAsia="Calibri" w:hAnsi="Calibri" w:cs="Calibri"/>
          <w:lang w:val="en-US"/>
        </w:rPr>
        <w:t xml:space="preserve">e report </w:t>
      </w:r>
      <w:r w:rsidR="3A948AD4" w:rsidRPr="4A9DC30E">
        <w:rPr>
          <w:rFonts w:ascii="Calibri" w:eastAsia="Calibri" w:hAnsi="Calibri" w:cs="Calibri"/>
          <w:lang w:val="en-US"/>
        </w:rPr>
        <w:t xml:space="preserve">should </w:t>
      </w:r>
      <w:r w:rsidR="00E133B2">
        <w:rPr>
          <w:rFonts w:ascii="Calibri" w:eastAsia="Calibri" w:hAnsi="Calibri" w:cs="Calibri"/>
          <w:lang w:val="en-US"/>
        </w:rPr>
        <w:t xml:space="preserve">cover: </w:t>
      </w:r>
      <w:r w:rsidR="0016649C">
        <w:rPr>
          <w:rFonts w:ascii="Calibri" w:eastAsia="Calibri" w:hAnsi="Calibri" w:cs="Calibri"/>
          <w:lang w:val="en-US"/>
        </w:rPr>
        <w:t>I</w:t>
      </w:r>
      <w:r w:rsidR="00E133B2">
        <w:rPr>
          <w:rFonts w:ascii="Calibri" w:eastAsia="Calibri" w:hAnsi="Calibri" w:cs="Calibri"/>
          <w:lang w:val="en-US"/>
        </w:rPr>
        <w:t xml:space="preserve">dentification of priority program areas, </w:t>
      </w:r>
      <w:r w:rsidR="3438E5C8" w:rsidRPr="4A9DC30E">
        <w:rPr>
          <w:rFonts w:ascii="Calibri" w:eastAsia="Calibri" w:hAnsi="Calibri" w:cs="Calibri"/>
          <w:lang w:val="en-US"/>
        </w:rPr>
        <w:t>ma</w:t>
      </w:r>
      <w:r w:rsidR="00CDB2DE" w:rsidRPr="4A9DC30E">
        <w:rPr>
          <w:rFonts w:ascii="Calibri" w:eastAsia="Calibri" w:hAnsi="Calibri" w:cs="Calibri"/>
          <w:lang w:val="en-US"/>
        </w:rPr>
        <w:t>pping key donors</w:t>
      </w:r>
      <w:r w:rsidR="31F2A658" w:rsidRPr="4A9DC30E">
        <w:rPr>
          <w:rFonts w:ascii="Calibri" w:eastAsia="Calibri" w:hAnsi="Calibri" w:cs="Calibri"/>
          <w:lang w:val="en-US"/>
        </w:rPr>
        <w:t xml:space="preserve"> and financing options</w:t>
      </w:r>
      <w:r w:rsidR="00CDB2DE" w:rsidRPr="4A9DC30E">
        <w:rPr>
          <w:rFonts w:ascii="Calibri" w:eastAsia="Calibri" w:hAnsi="Calibri" w:cs="Calibri"/>
          <w:lang w:val="en-US"/>
        </w:rPr>
        <w:t xml:space="preserve"> </w:t>
      </w:r>
      <w:r w:rsidR="00F009A9">
        <w:rPr>
          <w:rFonts w:ascii="Calibri" w:eastAsia="Calibri" w:hAnsi="Calibri" w:cs="Calibri"/>
          <w:lang w:val="en-US"/>
        </w:rPr>
        <w:t>and</w:t>
      </w:r>
      <w:r w:rsidR="00D305B8">
        <w:rPr>
          <w:rFonts w:ascii="Calibri" w:eastAsia="Calibri" w:hAnsi="Calibri" w:cs="Calibri"/>
          <w:lang w:val="en-US"/>
        </w:rPr>
        <w:t xml:space="preserve"> suggested key partnerships</w:t>
      </w:r>
      <w:r w:rsidR="3A948AD4" w:rsidRPr="4A9DC30E">
        <w:rPr>
          <w:rFonts w:ascii="Calibri" w:eastAsia="Calibri" w:hAnsi="Calibri" w:cs="Calibri"/>
          <w:lang w:val="en-US"/>
        </w:rPr>
        <w:t>.</w:t>
      </w:r>
    </w:p>
    <w:p w14:paraId="58B43EB8" w14:textId="54B41639" w:rsidR="3A948AD4" w:rsidRDefault="3A948AD4" w:rsidP="796AAE66">
      <w:pPr>
        <w:pStyle w:val="ListParagraph"/>
        <w:numPr>
          <w:ilvl w:val="0"/>
          <w:numId w:val="16"/>
        </w:numPr>
        <w:spacing w:before="240" w:after="0" w:line="240" w:lineRule="auto"/>
        <w:jc w:val="both"/>
        <w:rPr>
          <w:lang w:val="en-GB"/>
        </w:rPr>
      </w:pPr>
      <w:r w:rsidRPr="796AAE66">
        <w:rPr>
          <w:rFonts w:ascii="Calibri" w:eastAsia="Calibri" w:hAnsi="Calibri" w:cs="Calibri"/>
          <w:lang w:val="en-GB"/>
        </w:rPr>
        <w:lastRenderedPageBreak/>
        <w:t xml:space="preserve">Development </w:t>
      </w:r>
      <w:r w:rsidR="4C07CA4A" w:rsidRPr="796AAE66">
        <w:rPr>
          <w:rFonts w:ascii="Calibri" w:eastAsia="Calibri" w:hAnsi="Calibri" w:cs="Calibri"/>
          <w:lang w:val="en-GB"/>
        </w:rPr>
        <w:t xml:space="preserve">of </w:t>
      </w:r>
      <w:r w:rsidR="1FB3E401" w:rsidRPr="796AAE66">
        <w:rPr>
          <w:rFonts w:ascii="Calibri" w:eastAsia="Calibri" w:hAnsi="Calibri" w:cs="Calibri"/>
          <w:lang w:val="en-US"/>
        </w:rPr>
        <w:t>minimum 3</w:t>
      </w:r>
      <w:r w:rsidR="42A01268" w:rsidRPr="796AAE66">
        <w:rPr>
          <w:rFonts w:ascii="Calibri" w:eastAsia="Calibri" w:hAnsi="Calibri" w:cs="Calibri"/>
          <w:lang w:val="en-US"/>
        </w:rPr>
        <w:t xml:space="preserve"> </w:t>
      </w:r>
      <w:r w:rsidR="5B2FD516" w:rsidRPr="796AAE66">
        <w:rPr>
          <w:rFonts w:ascii="Calibri" w:eastAsia="Calibri" w:hAnsi="Calibri" w:cs="Calibri"/>
          <w:b/>
          <w:bCs/>
          <w:lang w:val="en-US"/>
        </w:rPr>
        <w:t xml:space="preserve">model </w:t>
      </w:r>
      <w:proofErr w:type="spellStart"/>
      <w:r w:rsidR="0F04D33B" w:rsidRPr="796AAE66">
        <w:rPr>
          <w:rFonts w:ascii="Calibri" w:eastAsia="Calibri" w:hAnsi="Calibri" w:cs="Calibri"/>
          <w:b/>
          <w:bCs/>
          <w:lang w:val="en-US"/>
        </w:rPr>
        <w:t>programme</w:t>
      </w:r>
      <w:r w:rsidR="4DF2BD95" w:rsidRPr="796AAE66">
        <w:rPr>
          <w:rFonts w:ascii="Calibri" w:eastAsia="Calibri" w:hAnsi="Calibri" w:cs="Calibri"/>
          <w:b/>
          <w:bCs/>
          <w:lang w:val="en-US"/>
        </w:rPr>
        <w:t>s</w:t>
      </w:r>
      <w:proofErr w:type="spellEnd"/>
      <w:r w:rsidRPr="796AAE66">
        <w:rPr>
          <w:rStyle w:val="FootnoteReference"/>
          <w:rFonts w:ascii="Calibri" w:eastAsia="Calibri" w:hAnsi="Calibri" w:cs="Calibri"/>
          <w:b/>
          <w:bCs/>
          <w:lang w:val="en-US"/>
        </w:rPr>
        <w:footnoteReference w:id="3"/>
      </w:r>
      <w:r w:rsidR="0F04D33B" w:rsidRPr="796AAE66">
        <w:rPr>
          <w:rFonts w:ascii="Calibri" w:eastAsia="Calibri" w:hAnsi="Calibri" w:cs="Calibri"/>
          <w:b/>
          <w:bCs/>
          <w:lang w:val="en-US"/>
        </w:rPr>
        <w:t xml:space="preserve"> </w:t>
      </w:r>
      <w:r w:rsidR="167A30B8" w:rsidRPr="796AAE66">
        <w:rPr>
          <w:rFonts w:ascii="Calibri" w:eastAsia="Calibri" w:hAnsi="Calibri" w:cs="Calibri"/>
          <w:lang w:val="en-US"/>
        </w:rPr>
        <w:t xml:space="preserve">drawn from the </w:t>
      </w:r>
      <w:r w:rsidR="24911382" w:rsidRPr="796AAE66">
        <w:rPr>
          <w:rFonts w:ascii="Calibri" w:eastAsia="Calibri" w:hAnsi="Calibri" w:cs="Calibri"/>
          <w:lang w:val="en-US"/>
        </w:rPr>
        <w:t>review</w:t>
      </w:r>
      <w:r w:rsidR="413F6EE5" w:rsidRPr="796AAE66">
        <w:rPr>
          <w:rFonts w:ascii="Calibri" w:eastAsia="Calibri" w:hAnsi="Calibri" w:cs="Calibri"/>
          <w:lang w:val="en-US"/>
        </w:rPr>
        <w:t xml:space="preserve"> as well as good practice</w:t>
      </w:r>
      <w:r w:rsidR="0929F1D7" w:rsidRPr="796AAE66">
        <w:rPr>
          <w:rFonts w:ascii="Calibri" w:eastAsia="Calibri" w:hAnsi="Calibri" w:cs="Calibri"/>
          <w:lang w:val="en-US"/>
        </w:rPr>
        <w:t xml:space="preserve"> in global resilience programming</w:t>
      </w:r>
      <w:r w:rsidR="413F6EE5" w:rsidRPr="796AAE66">
        <w:rPr>
          <w:rFonts w:ascii="Calibri" w:eastAsia="Calibri" w:hAnsi="Calibri" w:cs="Calibri"/>
          <w:lang w:val="en-US"/>
        </w:rPr>
        <w:t xml:space="preserve"> (incl </w:t>
      </w:r>
      <w:r w:rsidR="7B1AF42E" w:rsidRPr="796AAE66">
        <w:rPr>
          <w:rFonts w:ascii="Calibri" w:eastAsia="Calibri" w:hAnsi="Calibri" w:cs="Calibri"/>
          <w:lang w:val="en-US"/>
        </w:rPr>
        <w:t>sugg</w:t>
      </w:r>
      <w:r w:rsidR="413F6EE5" w:rsidRPr="796AAE66">
        <w:rPr>
          <w:rFonts w:ascii="Calibri" w:eastAsia="Calibri" w:hAnsi="Calibri" w:cs="Calibri"/>
          <w:lang w:val="en-US"/>
        </w:rPr>
        <w:t>es</w:t>
      </w:r>
      <w:r w:rsidR="7B1AF42E" w:rsidRPr="796AAE66">
        <w:rPr>
          <w:rFonts w:ascii="Calibri" w:eastAsia="Calibri" w:hAnsi="Calibri" w:cs="Calibri"/>
          <w:lang w:val="en-US"/>
        </w:rPr>
        <w:t>ted new activities</w:t>
      </w:r>
      <w:r w:rsidR="413F6EE5" w:rsidRPr="796AAE66">
        <w:rPr>
          <w:rFonts w:ascii="Calibri" w:eastAsia="Calibri" w:hAnsi="Calibri" w:cs="Calibri"/>
          <w:lang w:val="en-US"/>
        </w:rPr>
        <w:t>)</w:t>
      </w:r>
      <w:r w:rsidR="24911382" w:rsidRPr="796AAE66">
        <w:rPr>
          <w:rFonts w:ascii="Calibri" w:eastAsia="Calibri" w:hAnsi="Calibri" w:cs="Calibri"/>
          <w:lang w:val="en-US"/>
        </w:rPr>
        <w:t xml:space="preserve">, </w:t>
      </w:r>
      <w:r w:rsidR="21F0179E" w:rsidRPr="796AAE66">
        <w:rPr>
          <w:rFonts w:ascii="Calibri" w:eastAsia="Calibri" w:hAnsi="Calibri" w:cs="Calibri"/>
          <w:lang w:val="en-US"/>
        </w:rPr>
        <w:t xml:space="preserve">reflective as a whole of </w:t>
      </w:r>
      <w:r w:rsidR="307DA72D" w:rsidRPr="796AAE66">
        <w:rPr>
          <w:lang w:val="en-GB"/>
        </w:rPr>
        <w:t>DRC</w:t>
      </w:r>
      <w:r w:rsidR="05BC967D" w:rsidRPr="796AAE66">
        <w:rPr>
          <w:lang w:val="en-GB"/>
        </w:rPr>
        <w:t>’s</w:t>
      </w:r>
      <w:r w:rsidR="307DA72D" w:rsidRPr="796AAE66">
        <w:rPr>
          <w:lang w:val="en-GB"/>
        </w:rPr>
        <w:t xml:space="preserve"> Response Framework</w:t>
      </w:r>
      <w:r w:rsidR="39FADC15" w:rsidRPr="796AAE66">
        <w:rPr>
          <w:lang w:val="en-GB"/>
        </w:rPr>
        <w:t xml:space="preserve"> (emergency response, durable solutions and addressing root causes of displacement)</w:t>
      </w:r>
      <w:r w:rsidR="07E431D7" w:rsidRPr="796AAE66">
        <w:rPr>
          <w:lang w:val="en-GB"/>
        </w:rPr>
        <w:t>.</w:t>
      </w:r>
    </w:p>
    <w:p w14:paraId="0A17DD68" w14:textId="3B9C3A12" w:rsidR="2B8F3CDE" w:rsidRDefault="2B8F3CDE" w:rsidP="2B8F3CDE">
      <w:pPr>
        <w:spacing w:after="0" w:line="240" w:lineRule="auto"/>
        <w:jc w:val="both"/>
        <w:rPr>
          <w:lang w:val="en-GB"/>
        </w:rPr>
      </w:pPr>
    </w:p>
    <w:p w14:paraId="14B08C8F" w14:textId="330C91A1" w:rsidR="00162A91" w:rsidRPr="0023646A" w:rsidRDefault="00162A91">
      <w:pPr>
        <w:pStyle w:val="Heading1"/>
        <w:numPr>
          <w:ilvl w:val="0"/>
          <w:numId w:val="1"/>
        </w:numPr>
        <w:pBdr>
          <w:bottom w:val="single" w:sz="4" w:space="1" w:color="auto"/>
        </w:pBdr>
        <w:spacing w:before="0"/>
        <w:rPr>
          <w:rFonts w:asciiTheme="minorHAnsi" w:hAnsiTheme="minorHAnsi" w:cstheme="minorHAnsi"/>
          <w:b w:val="0"/>
          <w:bCs w:val="0"/>
          <w:color w:val="C00000"/>
          <w:sz w:val="22"/>
          <w:szCs w:val="22"/>
          <w:lang w:val="en-GB"/>
        </w:rPr>
      </w:pPr>
      <w:r w:rsidRPr="0023646A">
        <w:rPr>
          <w:rFonts w:asciiTheme="minorHAnsi" w:hAnsiTheme="minorHAnsi" w:cstheme="minorHAnsi"/>
          <w:b w:val="0"/>
          <w:bCs w:val="0"/>
          <w:color w:val="C00000"/>
          <w:sz w:val="22"/>
          <w:szCs w:val="22"/>
          <w:lang w:val="en-GB"/>
        </w:rPr>
        <w:t>Background</w:t>
      </w:r>
    </w:p>
    <w:p w14:paraId="41BE93D1" w14:textId="37659333" w:rsidR="004D45BC" w:rsidRPr="0023646A" w:rsidRDefault="4184E110" w:rsidP="2B8F3CDE">
      <w:pPr>
        <w:pStyle w:val="paragraph"/>
        <w:spacing w:before="0" w:beforeAutospacing="0" w:after="0" w:afterAutospacing="0"/>
        <w:jc w:val="both"/>
        <w:textAlignment w:val="baseline"/>
        <w:rPr>
          <w:rStyle w:val="normaltextrun"/>
          <w:rFonts w:ascii="Calibri" w:hAnsi="Calibri" w:cs="Calibri"/>
          <w:color w:val="000000" w:themeColor="text1"/>
          <w:sz w:val="22"/>
          <w:szCs w:val="22"/>
          <w:lang w:val="en-US"/>
        </w:rPr>
      </w:pPr>
      <w:r w:rsidRPr="0023646A">
        <w:rPr>
          <w:rStyle w:val="normaltextrun"/>
          <w:rFonts w:ascii="Calibri" w:hAnsi="Calibri" w:cs="Calibri"/>
          <w:color w:val="000000"/>
          <w:sz w:val="22"/>
          <w:szCs w:val="22"/>
          <w:shd w:val="clear" w:color="auto" w:fill="FFFFFF"/>
          <w:lang w:val="en-US"/>
        </w:rPr>
        <w:t xml:space="preserve">In recent years, DRC has </w:t>
      </w:r>
      <w:r w:rsidR="6DB52EEA" w:rsidRPr="0023646A">
        <w:rPr>
          <w:rStyle w:val="normaltextrun"/>
          <w:rFonts w:ascii="Calibri" w:hAnsi="Calibri" w:cs="Calibri"/>
          <w:color w:val="000000"/>
          <w:sz w:val="22"/>
          <w:szCs w:val="22"/>
          <w:shd w:val="clear" w:color="auto" w:fill="FFFFFF"/>
          <w:lang w:val="en-US"/>
        </w:rPr>
        <w:t>started</w:t>
      </w:r>
      <w:r w:rsidRPr="0023646A">
        <w:rPr>
          <w:rStyle w:val="normaltextrun"/>
          <w:rFonts w:ascii="Calibri" w:hAnsi="Calibri" w:cs="Calibri"/>
          <w:color w:val="000000"/>
          <w:sz w:val="22"/>
          <w:szCs w:val="22"/>
          <w:shd w:val="clear" w:color="auto" w:fill="FFFFFF"/>
          <w:lang w:val="en-US"/>
        </w:rPr>
        <w:t xml:space="preserve"> to build an evidence base on programming for resilience of </w:t>
      </w:r>
      <w:r w:rsidR="2082C7DC" w:rsidRPr="0023646A">
        <w:rPr>
          <w:rStyle w:val="normaltextrun"/>
          <w:rFonts w:ascii="Calibri" w:hAnsi="Calibri" w:cs="Calibri"/>
          <w:color w:val="000000"/>
          <w:sz w:val="22"/>
          <w:szCs w:val="22"/>
          <w:shd w:val="clear" w:color="auto" w:fill="FFFFFF"/>
          <w:lang w:val="en-US"/>
        </w:rPr>
        <w:t xml:space="preserve">conflict and </w:t>
      </w:r>
      <w:r w:rsidRPr="0023646A">
        <w:rPr>
          <w:rStyle w:val="normaltextrun"/>
          <w:rFonts w:ascii="Calibri" w:hAnsi="Calibri" w:cs="Calibri"/>
          <w:color w:val="000000"/>
          <w:sz w:val="22"/>
          <w:szCs w:val="22"/>
          <w:shd w:val="clear" w:color="auto" w:fill="FFFFFF"/>
          <w:lang w:val="en-US"/>
        </w:rPr>
        <w:t>displacement</w:t>
      </w:r>
      <w:r w:rsidR="2082C7DC" w:rsidRPr="0023646A">
        <w:rPr>
          <w:rStyle w:val="normaltextrun"/>
          <w:rFonts w:ascii="Calibri" w:hAnsi="Calibri" w:cs="Calibri"/>
          <w:color w:val="000000"/>
          <w:sz w:val="22"/>
          <w:szCs w:val="22"/>
          <w:shd w:val="clear" w:color="auto" w:fill="FFFFFF"/>
          <w:lang w:val="en-US"/>
        </w:rPr>
        <w:t>-</w:t>
      </w:r>
      <w:r w:rsidRPr="0023646A">
        <w:rPr>
          <w:rStyle w:val="normaltextrun"/>
          <w:rFonts w:ascii="Calibri" w:hAnsi="Calibri" w:cs="Calibri"/>
          <w:color w:val="000000"/>
          <w:sz w:val="22"/>
          <w:szCs w:val="22"/>
          <w:shd w:val="clear" w:color="auto" w:fill="FFFFFF"/>
          <w:lang w:val="en-US"/>
        </w:rPr>
        <w:t xml:space="preserve">affected communities to </w:t>
      </w:r>
      <w:r w:rsidRPr="796AAE66">
        <w:rPr>
          <w:rStyle w:val="normaltextrun"/>
          <w:rFonts w:ascii="Calibri" w:hAnsi="Calibri" w:cs="Calibri"/>
          <w:i/>
          <w:iCs/>
          <w:color w:val="000000"/>
          <w:sz w:val="22"/>
          <w:szCs w:val="22"/>
          <w:shd w:val="clear" w:color="auto" w:fill="FFFFFF"/>
          <w:lang w:val="en-US"/>
        </w:rPr>
        <w:t>environmental degradation and climate shocks</w:t>
      </w:r>
      <w:r w:rsidRPr="0023646A">
        <w:rPr>
          <w:rStyle w:val="normaltextrun"/>
          <w:rFonts w:ascii="Calibri" w:hAnsi="Calibri" w:cs="Calibri"/>
          <w:color w:val="000000"/>
          <w:sz w:val="22"/>
          <w:szCs w:val="22"/>
          <w:shd w:val="clear" w:color="auto" w:fill="FFFFFF"/>
          <w:lang w:val="en-US"/>
        </w:rPr>
        <w:t>.</w:t>
      </w:r>
      <w:r w:rsidR="009A4C78" w:rsidRPr="0023646A">
        <w:rPr>
          <w:rStyle w:val="FootnoteReference"/>
          <w:rFonts w:ascii="Calibri" w:hAnsi="Calibri" w:cs="Calibri"/>
          <w:color w:val="000000"/>
          <w:sz w:val="22"/>
          <w:szCs w:val="22"/>
          <w:shd w:val="clear" w:color="auto" w:fill="FFFFFF"/>
          <w:lang w:val="en-US"/>
        </w:rPr>
        <w:footnoteReference w:id="4"/>
      </w:r>
      <w:r w:rsidRPr="0023646A">
        <w:rPr>
          <w:rStyle w:val="normaltextrun"/>
          <w:rFonts w:ascii="Calibri" w:hAnsi="Calibri" w:cs="Calibri"/>
          <w:color w:val="000000"/>
          <w:sz w:val="22"/>
          <w:szCs w:val="22"/>
          <w:shd w:val="clear" w:color="auto" w:fill="FFFFFF"/>
          <w:lang w:val="en-US"/>
        </w:rPr>
        <w:t xml:space="preserve"> </w:t>
      </w:r>
      <w:r w:rsidR="2327EAAC" w:rsidRPr="0023646A">
        <w:rPr>
          <w:rStyle w:val="normaltextrun"/>
          <w:rFonts w:ascii="Calibri" w:hAnsi="Calibri" w:cs="Calibri"/>
          <w:sz w:val="22"/>
          <w:szCs w:val="22"/>
          <w:lang w:val="en-US"/>
        </w:rPr>
        <w:t xml:space="preserve">DRC’s </w:t>
      </w:r>
      <w:r w:rsidR="5ECEA4B0" w:rsidRPr="0023646A">
        <w:rPr>
          <w:rStyle w:val="normaltextrun"/>
          <w:rFonts w:ascii="Calibri" w:hAnsi="Calibri" w:cs="Calibri"/>
          <w:sz w:val="22"/>
          <w:szCs w:val="22"/>
          <w:lang w:val="en-US"/>
        </w:rPr>
        <w:t>Strategy 2025</w:t>
      </w:r>
      <w:r w:rsidR="003F009A" w:rsidRPr="0023646A">
        <w:rPr>
          <w:rStyle w:val="FootnoteReference"/>
          <w:rFonts w:ascii="Calibri" w:hAnsi="Calibri" w:cs="Calibri"/>
          <w:sz w:val="22"/>
          <w:szCs w:val="22"/>
          <w:lang w:val="en-US"/>
        </w:rPr>
        <w:footnoteReference w:id="5"/>
      </w:r>
      <w:r w:rsidR="5ECEA4B0" w:rsidRPr="0023646A">
        <w:rPr>
          <w:rStyle w:val="normaltextrun"/>
          <w:rFonts w:ascii="Calibri" w:hAnsi="Calibri" w:cs="Calibri"/>
          <w:sz w:val="22"/>
          <w:szCs w:val="22"/>
          <w:lang w:val="en-US"/>
        </w:rPr>
        <w:t xml:space="preserve"> reflects a strong </w:t>
      </w:r>
      <w:r w:rsidR="2327EAAC" w:rsidRPr="0023646A">
        <w:rPr>
          <w:rStyle w:val="normaltextrun"/>
          <w:rFonts w:ascii="Calibri" w:hAnsi="Calibri" w:cs="Calibri"/>
          <w:sz w:val="22"/>
          <w:szCs w:val="22"/>
          <w:lang w:val="en-US"/>
        </w:rPr>
        <w:t xml:space="preserve">commitment to climate and resilience </w:t>
      </w:r>
      <w:r w:rsidR="5ECEA4B0" w:rsidRPr="0023646A">
        <w:rPr>
          <w:rStyle w:val="normaltextrun"/>
          <w:rFonts w:ascii="Calibri" w:hAnsi="Calibri" w:cs="Calibri"/>
          <w:sz w:val="22"/>
          <w:szCs w:val="22"/>
          <w:lang w:val="en-US"/>
        </w:rPr>
        <w:t>as outlined in a</w:t>
      </w:r>
      <w:r w:rsidR="2327EAAC" w:rsidRPr="0023646A">
        <w:rPr>
          <w:rStyle w:val="normaltextrun"/>
          <w:rFonts w:ascii="Calibri" w:hAnsi="Calibri" w:cs="Calibri"/>
          <w:sz w:val="22"/>
          <w:szCs w:val="22"/>
          <w:lang w:val="en-US"/>
        </w:rPr>
        <w:t xml:space="preserve"> </w:t>
      </w:r>
      <w:r w:rsidR="2327EAAC" w:rsidRPr="796AAE66">
        <w:rPr>
          <w:rStyle w:val="normaltextrun"/>
          <w:rFonts w:ascii="Calibri" w:hAnsi="Calibri" w:cs="Calibri"/>
          <w:i/>
          <w:iCs/>
          <w:sz w:val="22"/>
          <w:szCs w:val="22"/>
          <w:lang w:val="en-US"/>
        </w:rPr>
        <w:t xml:space="preserve">Strategic </w:t>
      </w:r>
      <w:proofErr w:type="spellStart"/>
      <w:r w:rsidR="2327EAAC" w:rsidRPr="796AAE66">
        <w:rPr>
          <w:rStyle w:val="normaltextrun"/>
          <w:rFonts w:ascii="Calibri" w:hAnsi="Calibri" w:cs="Calibri"/>
          <w:i/>
          <w:iCs/>
          <w:sz w:val="22"/>
          <w:szCs w:val="22"/>
          <w:lang w:val="en-US"/>
        </w:rPr>
        <w:t>Programme</w:t>
      </w:r>
      <w:proofErr w:type="spellEnd"/>
      <w:r w:rsidR="2327EAAC" w:rsidRPr="796AAE66">
        <w:rPr>
          <w:rStyle w:val="normaltextrun"/>
          <w:rFonts w:ascii="Calibri" w:hAnsi="Calibri" w:cs="Calibri"/>
          <w:i/>
          <w:iCs/>
          <w:sz w:val="22"/>
          <w:szCs w:val="22"/>
          <w:lang w:val="en-US"/>
        </w:rPr>
        <w:t xml:space="preserve"> Initiative</w:t>
      </w:r>
      <w:r w:rsidR="2327EAAC" w:rsidRPr="796AAE66">
        <w:rPr>
          <w:rStyle w:val="normaltextrun"/>
          <w:rFonts w:ascii="Calibri" w:hAnsi="Calibri" w:cs="Calibri"/>
          <w:b/>
          <w:bCs/>
          <w:i/>
          <w:iCs/>
          <w:sz w:val="22"/>
          <w:szCs w:val="22"/>
          <w:lang w:val="en-US"/>
        </w:rPr>
        <w:t xml:space="preserve"> </w:t>
      </w:r>
      <w:r w:rsidR="2327EAAC" w:rsidRPr="796AAE66">
        <w:rPr>
          <w:rStyle w:val="normaltextrun"/>
          <w:rFonts w:ascii="Calibri" w:hAnsi="Calibri" w:cs="Calibri"/>
          <w:i/>
          <w:iCs/>
          <w:sz w:val="22"/>
          <w:szCs w:val="22"/>
          <w:lang w:val="en-US"/>
        </w:rPr>
        <w:t xml:space="preserve">to </w:t>
      </w:r>
      <w:r w:rsidR="2327EAAC" w:rsidRPr="796AAE66">
        <w:rPr>
          <w:rStyle w:val="normaltextrun"/>
          <w:rFonts w:ascii="Calibri" w:hAnsi="Calibri" w:cs="Calibri"/>
          <w:b/>
          <w:bCs/>
          <w:i/>
          <w:iCs/>
          <w:sz w:val="22"/>
          <w:szCs w:val="22"/>
          <w:lang w:val="en-US"/>
        </w:rPr>
        <w:t xml:space="preserve">Reinforce Climate and Conflict Resilience </w:t>
      </w:r>
      <w:r w:rsidR="2327EAAC" w:rsidRPr="0023646A">
        <w:rPr>
          <w:rStyle w:val="normaltextrun"/>
          <w:rFonts w:ascii="Calibri" w:hAnsi="Calibri" w:cs="Calibri"/>
          <w:sz w:val="22"/>
          <w:szCs w:val="22"/>
          <w:lang w:val="en-GB"/>
        </w:rPr>
        <w:t>and</w:t>
      </w:r>
      <w:r w:rsidR="2327EAAC" w:rsidRPr="0023646A">
        <w:rPr>
          <w:rStyle w:val="normaltextrun"/>
          <w:rFonts w:ascii="Calibri" w:hAnsi="Calibri" w:cs="Calibri"/>
          <w:sz w:val="22"/>
          <w:szCs w:val="22"/>
          <w:lang w:val="en-US"/>
        </w:rPr>
        <w:t xml:space="preserve"> in the </w:t>
      </w:r>
      <w:r w:rsidR="2327EAAC" w:rsidRPr="796AAE66">
        <w:rPr>
          <w:rStyle w:val="normaltextrun"/>
          <w:rFonts w:ascii="Calibri" w:hAnsi="Calibri" w:cs="Calibri"/>
          <w:i/>
          <w:iCs/>
          <w:sz w:val="22"/>
          <w:szCs w:val="22"/>
          <w:lang w:val="en-US"/>
        </w:rPr>
        <w:t>Operational Principle</w:t>
      </w:r>
      <w:r w:rsidR="2327EAAC" w:rsidRPr="796AAE66">
        <w:rPr>
          <w:rStyle w:val="normaltextrun"/>
          <w:rFonts w:ascii="Calibri" w:hAnsi="Calibri" w:cs="Calibri"/>
          <w:b/>
          <w:bCs/>
          <w:i/>
          <w:iCs/>
          <w:sz w:val="22"/>
          <w:szCs w:val="22"/>
          <w:lang w:val="en-US"/>
        </w:rPr>
        <w:t xml:space="preserve"> G</w:t>
      </w:r>
      <w:r w:rsidR="324A406C" w:rsidRPr="796AAE66">
        <w:rPr>
          <w:rStyle w:val="normaltextrun"/>
          <w:rFonts w:ascii="Calibri" w:hAnsi="Calibri" w:cs="Calibri"/>
          <w:b/>
          <w:bCs/>
          <w:i/>
          <w:iCs/>
          <w:sz w:val="22"/>
          <w:szCs w:val="22"/>
          <w:lang w:val="en-US"/>
        </w:rPr>
        <w:t>o</w:t>
      </w:r>
      <w:r w:rsidR="2327EAAC" w:rsidRPr="796AAE66">
        <w:rPr>
          <w:rStyle w:val="normaltextrun"/>
          <w:rFonts w:ascii="Calibri" w:hAnsi="Calibri" w:cs="Calibri"/>
          <w:b/>
          <w:bCs/>
          <w:i/>
          <w:iCs/>
          <w:sz w:val="22"/>
          <w:szCs w:val="22"/>
          <w:lang w:val="en-US"/>
        </w:rPr>
        <w:t xml:space="preserve"> Green</w:t>
      </w:r>
      <w:r w:rsidR="5ECEA4B0" w:rsidRPr="796AAE66">
        <w:rPr>
          <w:rStyle w:val="normaltextrun"/>
          <w:rFonts w:ascii="Calibri" w:hAnsi="Calibri" w:cs="Calibri"/>
          <w:b/>
          <w:bCs/>
          <w:i/>
          <w:iCs/>
          <w:sz w:val="22"/>
          <w:szCs w:val="22"/>
          <w:lang w:val="en-US"/>
        </w:rPr>
        <w:t xml:space="preserve">. </w:t>
      </w:r>
      <w:r w:rsidRPr="0023646A">
        <w:rPr>
          <w:rStyle w:val="normaltextrun"/>
          <w:rFonts w:ascii="Calibri" w:hAnsi="Calibri" w:cs="Calibri"/>
          <w:color w:val="000000"/>
          <w:sz w:val="22"/>
          <w:szCs w:val="22"/>
          <w:shd w:val="clear" w:color="auto" w:fill="FFFFFF"/>
          <w:lang w:val="en-US"/>
        </w:rPr>
        <w:t xml:space="preserve">DRC has </w:t>
      </w:r>
      <w:r w:rsidR="7D8BF3E5" w:rsidRPr="0023646A">
        <w:rPr>
          <w:rStyle w:val="normaltextrun"/>
          <w:rFonts w:ascii="Calibri" w:hAnsi="Calibri" w:cs="Calibri"/>
          <w:color w:val="000000"/>
          <w:sz w:val="22"/>
          <w:szCs w:val="22"/>
          <w:shd w:val="clear" w:color="auto" w:fill="FFFFFF"/>
          <w:lang w:val="en-US"/>
        </w:rPr>
        <w:t xml:space="preserve">also </w:t>
      </w:r>
      <w:r w:rsidRPr="0023646A">
        <w:rPr>
          <w:rStyle w:val="normaltextrun"/>
          <w:rFonts w:ascii="Calibri" w:hAnsi="Calibri" w:cs="Calibri"/>
          <w:color w:val="000000"/>
          <w:sz w:val="22"/>
          <w:szCs w:val="22"/>
          <w:shd w:val="clear" w:color="auto" w:fill="FFFFFF"/>
          <w:lang w:val="en-US"/>
        </w:rPr>
        <w:t xml:space="preserve">worked for over a decade on strengthening communities’ capacities and mechanism for addressing conflict and building peace, </w:t>
      </w:r>
      <w:proofErr w:type="spellStart"/>
      <w:r w:rsidRPr="0023646A">
        <w:rPr>
          <w:rStyle w:val="normaltextrun"/>
          <w:rFonts w:ascii="Calibri" w:hAnsi="Calibri" w:cs="Calibri"/>
          <w:color w:val="000000"/>
          <w:sz w:val="22"/>
          <w:szCs w:val="22"/>
          <w:shd w:val="clear" w:color="auto" w:fill="FFFFFF"/>
          <w:lang w:val="en-US"/>
        </w:rPr>
        <w:t>ie</w:t>
      </w:r>
      <w:proofErr w:type="spellEnd"/>
      <w:r w:rsidRPr="0023646A">
        <w:rPr>
          <w:rStyle w:val="normaltextrun"/>
          <w:rFonts w:ascii="Calibri" w:hAnsi="Calibri" w:cs="Calibri"/>
          <w:color w:val="000000"/>
          <w:sz w:val="22"/>
          <w:szCs w:val="22"/>
          <w:shd w:val="clear" w:color="auto" w:fill="FFFFFF"/>
          <w:lang w:val="en-US"/>
        </w:rPr>
        <w:t xml:space="preserve"> contributing to their resilience to </w:t>
      </w:r>
      <w:r w:rsidRPr="796AAE66">
        <w:rPr>
          <w:rStyle w:val="normaltextrun"/>
          <w:rFonts w:ascii="Calibri" w:hAnsi="Calibri" w:cs="Calibri"/>
          <w:i/>
          <w:iCs/>
          <w:color w:val="000000"/>
          <w:sz w:val="22"/>
          <w:szCs w:val="22"/>
          <w:shd w:val="clear" w:color="auto" w:fill="FFFFFF"/>
          <w:lang w:val="en-US"/>
        </w:rPr>
        <w:t>conflict.</w:t>
      </w:r>
      <w:r w:rsidRPr="0023646A">
        <w:rPr>
          <w:rStyle w:val="normaltextrun"/>
          <w:rFonts w:ascii="Calibri" w:hAnsi="Calibri" w:cs="Calibri"/>
          <w:color w:val="000000"/>
          <w:sz w:val="22"/>
          <w:szCs w:val="22"/>
          <w:shd w:val="clear" w:color="auto" w:fill="FFFFFF"/>
          <w:lang w:val="en-US"/>
        </w:rPr>
        <w:t xml:space="preserve"> DRC has trained community members, staff, civil society and government actors on regenerative practices, using interdisciplinary concepts that bridge citizen engineering agroecology, agroforestry, peacebuilding, passive water harvesting and community design. </w:t>
      </w:r>
      <w:r w:rsidR="1748928D" w:rsidRPr="0023646A">
        <w:rPr>
          <w:rStyle w:val="normaltextrun"/>
          <w:rFonts w:ascii="Calibri" w:hAnsi="Calibri" w:cs="Calibri"/>
          <w:color w:val="000000"/>
          <w:sz w:val="22"/>
          <w:szCs w:val="22"/>
          <w:shd w:val="clear" w:color="auto" w:fill="FFFFFF"/>
          <w:lang w:val="en-US"/>
        </w:rPr>
        <w:t xml:space="preserve">In 2020, a regional guide on resilience was developed in the East Africa and Great Lakes region. </w:t>
      </w:r>
      <w:r w:rsidRPr="0023646A">
        <w:rPr>
          <w:rStyle w:val="normaltextrun"/>
          <w:rFonts w:ascii="Calibri" w:hAnsi="Calibri" w:cs="Calibri"/>
          <w:color w:val="000000"/>
          <w:sz w:val="22"/>
          <w:szCs w:val="22"/>
          <w:shd w:val="clear" w:color="auto" w:fill="FFFFFF"/>
          <w:lang w:val="en-US"/>
        </w:rPr>
        <w:t xml:space="preserve">However, project experiences are scattered across different countries and regions (with limited learning and cross-fertilization), most programming addresses either conflict or environmental degradation/climate change impacts (not both), learning is </w:t>
      </w:r>
      <w:r w:rsidR="2082C7DC" w:rsidRPr="0023646A">
        <w:rPr>
          <w:rStyle w:val="normaltextrun"/>
          <w:rFonts w:ascii="Calibri" w:hAnsi="Calibri" w:cs="Calibri"/>
          <w:color w:val="000000"/>
          <w:sz w:val="22"/>
          <w:szCs w:val="22"/>
          <w:shd w:val="clear" w:color="auto" w:fill="FFFFFF"/>
          <w:lang w:val="en-US"/>
        </w:rPr>
        <w:t>poorly</w:t>
      </w:r>
      <w:r w:rsidRPr="0023646A">
        <w:rPr>
          <w:rStyle w:val="normaltextrun"/>
          <w:rFonts w:ascii="Calibri" w:hAnsi="Calibri" w:cs="Calibri"/>
          <w:color w:val="000000"/>
          <w:sz w:val="22"/>
          <w:szCs w:val="22"/>
          <w:shd w:val="clear" w:color="auto" w:fill="FFFFFF"/>
          <w:lang w:val="en-US"/>
        </w:rPr>
        <w:t xml:space="preserve"> documented</w:t>
      </w:r>
      <w:r w:rsidR="400B27B7" w:rsidRPr="0023646A">
        <w:rPr>
          <w:rStyle w:val="normaltextrun"/>
          <w:rFonts w:ascii="Calibri" w:hAnsi="Calibri" w:cs="Calibri"/>
          <w:color w:val="000000"/>
          <w:sz w:val="22"/>
          <w:szCs w:val="22"/>
          <w:shd w:val="clear" w:color="auto" w:fill="FFFFFF"/>
          <w:lang w:val="en-US"/>
        </w:rPr>
        <w:t xml:space="preserve"> </w:t>
      </w:r>
      <w:r w:rsidR="2082C7DC" w:rsidRPr="0023646A">
        <w:rPr>
          <w:rStyle w:val="normaltextrun"/>
          <w:rFonts w:ascii="Calibri" w:hAnsi="Calibri" w:cs="Calibri"/>
          <w:color w:val="000000"/>
          <w:sz w:val="22"/>
          <w:szCs w:val="22"/>
          <w:shd w:val="clear" w:color="auto" w:fill="FFFFFF"/>
          <w:lang w:val="en-US"/>
        </w:rPr>
        <w:t>and</w:t>
      </w:r>
      <w:r w:rsidR="400B27B7" w:rsidRPr="0023646A">
        <w:rPr>
          <w:rStyle w:val="normaltextrun"/>
          <w:rFonts w:ascii="Calibri" w:hAnsi="Calibri" w:cs="Calibri"/>
          <w:color w:val="000000"/>
          <w:sz w:val="22"/>
          <w:szCs w:val="22"/>
          <w:shd w:val="clear" w:color="auto" w:fill="FFFFFF"/>
          <w:lang w:val="en-US"/>
        </w:rPr>
        <w:t xml:space="preserve"> </w:t>
      </w:r>
      <w:r w:rsidRPr="0023646A">
        <w:rPr>
          <w:rStyle w:val="normaltextrun"/>
          <w:rFonts w:ascii="Calibri" w:hAnsi="Calibri" w:cs="Calibri"/>
          <w:color w:val="000000"/>
          <w:sz w:val="22"/>
          <w:szCs w:val="22"/>
          <w:shd w:val="clear" w:color="auto" w:fill="FFFFFF"/>
          <w:lang w:val="en-US"/>
        </w:rPr>
        <w:t xml:space="preserve">disseminated, and </w:t>
      </w:r>
      <w:r w:rsidR="6E0FE253" w:rsidRPr="0023646A">
        <w:rPr>
          <w:rStyle w:val="normaltextrun"/>
          <w:rFonts w:ascii="Calibri" w:hAnsi="Calibri" w:cs="Calibri"/>
          <w:color w:val="000000"/>
          <w:sz w:val="22"/>
          <w:szCs w:val="22"/>
          <w:shd w:val="clear" w:color="auto" w:fill="FFFFFF"/>
          <w:lang w:val="en-US"/>
        </w:rPr>
        <w:t>technical staff</w:t>
      </w:r>
      <w:r w:rsidRPr="0023646A">
        <w:rPr>
          <w:rStyle w:val="normaltextrun"/>
          <w:rFonts w:ascii="Calibri" w:hAnsi="Calibri" w:cs="Calibri"/>
          <w:color w:val="000000"/>
          <w:sz w:val="22"/>
          <w:szCs w:val="22"/>
          <w:shd w:val="clear" w:color="auto" w:fill="FFFFFF"/>
          <w:lang w:val="en-US"/>
        </w:rPr>
        <w:t xml:space="preserve"> expertise</w:t>
      </w:r>
      <w:r w:rsidR="6E0FE253" w:rsidRPr="0023646A">
        <w:rPr>
          <w:rStyle w:val="normaltextrun"/>
          <w:rFonts w:ascii="Calibri" w:hAnsi="Calibri" w:cs="Calibri"/>
          <w:color w:val="000000"/>
          <w:sz w:val="22"/>
          <w:szCs w:val="22"/>
          <w:shd w:val="clear" w:color="auto" w:fill="FFFFFF"/>
          <w:lang w:val="en-US"/>
        </w:rPr>
        <w:t xml:space="preserve"> </w:t>
      </w:r>
      <w:r w:rsidR="00F1636F" w:rsidRPr="0023646A">
        <w:rPr>
          <w:rStyle w:val="normaltextrun"/>
          <w:rFonts w:ascii="Calibri" w:hAnsi="Calibri" w:cs="Calibri"/>
          <w:color w:val="000000"/>
          <w:sz w:val="22"/>
          <w:szCs w:val="22"/>
          <w:shd w:val="clear" w:color="auto" w:fill="FFFFFF"/>
          <w:lang w:val="en-US"/>
        </w:rPr>
        <w:t>exists in pockets</w:t>
      </w:r>
      <w:r w:rsidRPr="0023646A">
        <w:rPr>
          <w:rStyle w:val="normaltextrun"/>
          <w:rFonts w:ascii="Calibri" w:hAnsi="Calibri" w:cs="Calibri"/>
          <w:color w:val="000000"/>
          <w:sz w:val="22"/>
          <w:szCs w:val="22"/>
          <w:shd w:val="clear" w:color="auto" w:fill="FFFFFF"/>
          <w:lang w:val="en-US"/>
        </w:rPr>
        <w:t>.</w:t>
      </w:r>
      <w:r w:rsidR="21B79E12" w:rsidRPr="0023646A">
        <w:rPr>
          <w:rStyle w:val="normaltextrun"/>
          <w:rFonts w:ascii="Calibri" w:hAnsi="Calibri" w:cs="Calibri"/>
          <w:color w:val="000000"/>
          <w:sz w:val="22"/>
          <w:szCs w:val="22"/>
          <w:shd w:val="clear" w:color="auto" w:fill="FFFFFF"/>
          <w:lang w:val="en-US"/>
        </w:rPr>
        <w:t xml:space="preserve"> W</w:t>
      </w:r>
      <w:r w:rsidR="2DC213AF" w:rsidRPr="0023646A">
        <w:rPr>
          <w:rStyle w:val="normaltextrun"/>
          <w:rFonts w:ascii="Calibri" w:hAnsi="Calibri" w:cs="Calibri"/>
          <w:color w:val="000000"/>
          <w:sz w:val="22"/>
          <w:szCs w:val="22"/>
          <w:shd w:val="clear" w:color="auto" w:fill="FFFFFF"/>
          <w:lang w:val="en-US"/>
        </w:rPr>
        <w:t xml:space="preserve">ork on </w:t>
      </w:r>
      <w:r w:rsidR="21B79E12" w:rsidRPr="0023646A">
        <w:rPr>
          <w:rStyle w:val="normaltextrun"/>
          <w:rFonts w:ascii="Calibri" w:hAnsi="Calibri" w:cs="Calibri"/>
          <w:color w:val="000000"/>
          <w:sz w:val="22"/>
          <w:szCs w:val="22"/>
          <w:shd w:val="clear" w:color="auto" w:fill="FFFFFF"/>
          <w:lang w:val="en-US"/>
        </w:rPr>
        <w:t>regenerative practices, permaculture, NRM</w:t>
      </w:r>
      <w:r w:rsidR="2DC213AF" w:rsidRPr="0023646A">
        <w:rPr>
          <w:rStyle w:val="normaltextrun"/>
          <w:rFonts w:ascii="Calibri" w:hAnsi="Calibri" w:cs="Calibri"/>
          <w:color w:val="000000"/>
          <w:sz w:val="22"/>
          <w:szCs w:val="22"/>
          <w:shd w:val="clear" w:color="auto" w:fill="FFFFFF"/>
          <w:lang w:val="en-US"/>
        </w:rPr>
        <w:t xml:space="preserve"> </w:t>
      </w:r>
      <w:proofErr w:type="spellStart"/>
      <w:r w:rsidR="2DC213AF" w:rsidRPr="0023646A">
        <w:rPr>
          <w:rStyle w:val="normaltextrun"/>
          <w:rFonts w:ascii="Calibri" w:hAnsi="Calibri" w:cs="Calibri"/>
          <w:color w:val="000000"/>
          <w:sz w:val="22"/>
          <w:szCs w:val="22"/>
          <w:shd w:val="clear" w:color="auto" w:fill="FFFFFF"/>
          <w:lang w:val="en-US"/>
        </w:rPr>
        <w:t>etc</w:t>
      </w:r>
      <w:proofErr w:type="spellEnd"/>
      <w:r w:rsidR="2DC213AF" w:rsidRPr="0023646A">
        <w:rPr>
          <w:rStyle w:val="normaltextrun"/>
          <w:rFonts w:ascii="Calibri" w:hAnsi="Calibri" w:cs="Calibri"/>
          <w:color w:val="000000"/>
          <w:sz w:val="22"/>
          <w:szCs w:val="22"/>
          <w:shd w:val="clear" w:color="auto" w:fill="FFFFFF"/>
          <w:lang w:val="en-US"/>
        </w:rPr>
        <w:t xml:space="preserve"> is led by Economic recovery sector staff while work on peacebuilding is led by staff of DRC’s Humanitarian disarmament and peacebuilding sector</w:t>
      </w:r>
      <w:r w:rsidR="75B8BF1D" w:rsidRPr="0023646A">
        <w:rPr>
          <w:rStyle w:val="normaltextrun"/>
          <w:rFonts w:ascii="Calibri" w:hAnsi="Calibri" w:cs="Calibri"/>
          <w:color w:val="000000"/>
          <w:sz w:val="22"/>
          <w:szCs w:val="22"/>
          <w:shd w:val="clear" w:color="auto" w:fill="FFFFFF"/>
          <w:lang w:val="en-US"/>
        </w:rPr>
        <w:t>.</w:t>
      </w:r>
    </w:p>
    <w:p w14:paraId="09158BB3" w14:textId="47397DEF" w:rsidR="00B35E84" w:rsidRPr="0023646A" w:rsidRDefault="00B35E84" w:rsidP="00B35E84">
      <w:pPr>
        <w:tabs>
          <w:tab w:val="left" w:pos="1657"/>
        </w:tabs>
        <w:jc w:val="both"/>
        <w:rPr>
          <w:rFonts w:cstheme="minorHAnsi"/>
          <w:lang w:val="en-GB"/>
        </w:rPr>
      </w:pPr>
    </w:p>
    <w:p w14:paraId="0E0CEF7A" w14:textId="54D7B721" w:rsidR="00EB4891" w:rsidRPr="0023646A" w:rsidRDefault="00FD6EFF">
      <w:pPr>
        <w:pStyle w:val="Heading1"/>
        <w:numPr>
          <w:ilvl w:val="0"/>
          <w:numId w:val="1"/>
        </w:numPr>
        <w:pBdr>
          <w:bottom w:val="single" w:sz="4" w:space="1" w:color="auto"/>
        </w:pBdr>
        <w:spacing w:before="0"/>
        <w:rPr>
          <w:rFonts w:asciiTheme="minorHAnsi" w:hAnsiTheme="minorHAnsi" w:cstheme="minorHAnsi"/>
          <w:b w:val="0"/>
          <w:bCs w:val="0"/>
          <w:color w:val="C00000"/>
          <w:sz w:val="22"/>
          <w:szCs w:val="22"/>
          <w:lang w:val="en-GB"/>
        </w:rPr>
      </w:pPr>
      <w:r w:rsidRPr="0023646A">
        <w:rPr>
          <w:rFonts w:asciiTheme="minorHAnsi" w:hAnsiTheme="minorHAnsi" w:cstheme="minorHAnsi"/>
          <w:b w:val="0"/>
          <w:bCs w:val="0"/>
          <w:color w:val="C00000"/>
          <w:sz w:val="22"/>
          <w:szCs w:val="22"/>
          <w:lang w:val="en-GB"/>
        </w:rPr>
        <w:t>Geographical focus &amp; Ou</w:t>
      </w:r>
      <w:r w:rsidR="0035561B" w:rsidRPr="0023646A">
        <w:rPr>
          <w:rFonts w:asciiTheme="minorHAnsi" w:hAnsiTheme="minorHAnsi" w:cstheme="minorHAnsi"/>
          <w:b w:val="0"/>
          <w:bCs w:val="0"/>
          <w:color w:val="C00000"/>
          <w:sz w:val="22"/>
          <w:szCs w:val="22"/>
          <w:lang w:val="en-GB"/>
        </w:rPr>
        <w:t>tputs</w:t>
      </w:r>
    </w:p>
    <w:p w14:paraId="4EFBD28C" w14:textId="5516A516" w:rsidR="0038347C" w:rsidRPr="00136623" w:rsidRDefault="6E949B2A" w:rsidP="4A9DC30E">
      <w:pPr>
        <w:pStyle w:val="paragraph"/>
        <w:spacing w:before="0" w:beforeAutospacing="0" w:after="0" w:afterAutospacing="0"/>
        <w:jc w:val="both"/>
        <w:textAlignment w:val="baseline"/>
        <w:rPr>
          <w:rFonts w:asciiTheme="minorHAnsi" w:eastAsia="Calibri" w:hAnsiTheme="minorHAnsi" w:cstheme="minorBidi"/>
          <w:i/>
          <w:iCs/>
          <w:sz w:val="22"/>
          <w:szCs w:val="22"/>
          <w:lang w:val="en-US"/>
        </w:rPr>
      </w:pPr>
      <w:r w:rsidRPr="6F5AC13B">
        <w:rPr>
          <w:rFonts w:asciiTheme="minorHAnsi" w:hAnsiTheme="minorHAnsi" w:cstheme="minorBidi"/>
          <w:sz w:val="22"/>
          <w:szCs w:val="22"/>
          <w:lang w:val="en-GB"/>
        </w:rPr>
        <w:t>The purpose of this consultancy is to</w:t>
      </w:r>
      <w:r w:rsidR="6A007B2F" w:rsidRPr="6F5AC13B">
        <w:rPr>
          <w:rFonts w:asciiTheme="minorHAnsi" w:hAnsiTheme="minorHAnsi" w:cstheme="minorBidi"/>
          <w:sz w:val="22"/>
          <w:szCs w:val="22"/>
          <w:lang w:val="en-GB"/>
        </w:rPr>
        <w:t xml:space="preserve"> </w:t>
      </w:r>
      <w:r w:rsidR="650EC735" w:rsidRPr="6F5AC13B">
        <w:rPr>
          <w:rFonts w:asciiTheme="minorHAnsi" w:hAnsiTheme="minorHAnsi" w:cstheme="minorBidi"/>
          <w:sz w:val="22"/>
          <w:szCs w:val="22"/>
          <w:lang w:val="en-GB"/>
        </w:rPr>
        <w:t xml:space="preserve">contribute to cross-organisational </w:t>
      </w:r>
      <w:r w:rsidR="7E283A0E" w:rsidRPr="6F5AC13B">
        <w:rPr>
          <w:rStyle w:val="normaltextrun"/>
          <w:rFonts w:asciiTheme="minorHAnsi" w:hAnsiTheme="minorHAnsi" w:cstheme="minorBidi"/>
          <w:color w:val="000000"/>
          <w:sz w:val="22"/>
          <w:szCs w:val="22"/>
          <w:shd w:val="clear" w:color="auto" w:fill="FFFFFF"/>
          <w:lang w:val="en-US"/>
        </w:rPr>
        <w:t>learning</w:t>
      </w:r>
      <w:r w:rsidR="68F9FA3E" w:rsidRPr="6F5AC13B">
        <w:rPr>
          <w:rStyle w:val="normaltextrun"/>
          <w:rFonts w:asciiTheme="minorHAnsi" w:hAnsiTheme="minorHAnsi" w:cstheme="minorBidi"/>
          <w:color w:val="000000"/>
          <w:sz w:val="22"/>
          <w:szCs w:val="22"/>
          <w:shd w:val="clear" w:color="auto" w:fill="FFFFFF"/>
          <w:lang w:val="en-US"/>
        </w:rPr>
        <w:t xml:space="preserve">, </w:t>
      </w:r>
      <w:r w:rsidR="0D0FCCBE" w:rsidRPr="6F5AC13B">
        <w:rPr>
          <w:rStyle w:val="normaltextrun"/>
          <w:rFonts w:asciiTheme="minorHAnsi" w:hAnsiTheme="minorHAnsi" w:cstheme="minorBidi"/>
          <w:color w:val="000000"/>
          <w:sz w:val="22"/>
          <w:szCs w:val="22"/>
          <w:shd w:val="clear" w:color="auto" w:fill="FFFFFF"/>
          <w:lang w:val="en-US"/>
        </w:rPr>
        <w:t xml:space="preserve">inspire </w:t>
      </w:r>
      <w:proofErr w:type="spellStart"/>
      <w:r w:rsidR="0D0FCCBE" w:rsidRPr="6F5AC13B">
        <w:rPr>
          <w:rStyle w:val="normaltextrun"/>
          <w:rFonts w:asciiTheme="minorHAnsi" w:hAnsiTheme="minorHAnsi" w:cstheme="minorBidi"/>
          <w:color w:val="000000"/>
          <w:sz w:val="22"/>
          <w:szCs w:val="22"/>
          <w:shd w:val="clear" w:color="auto" w:fill="FFFFFF"/>
          <w:lang w:val="en-US"/>
        </w:rPr>
        <w:t>programme</w:t>
      </w:r>
      <w:proofErr w:type="spellEnd"/>
      <w:r w:rsidR="0D0FCCBE" w:rsidRPr="6F5AC13B">
        <w:rPr>
          <w:rStyle w:val="normaltextrun"/>
          <w:rFonts w:asciiTheme="minorHAnsi" w:hAnsiTheme="minorHAnsi" w:cstheme="minorBidi"/>
          <w:color w:val="000000"/>
          <w:sz w:val="22"/>
          <w:szCs w:val="22"/>
          <w:shd w:val="clear" w:color="auto" w:fill="FFFFFF"/>
          <w:lang w:val="en-US"/>
        </w:rPr>
        <w:t xml:space="preserve"> design</w:t>
      </w:r>
      <w:r w:rsidR="650EC735" w:rsidRPr="6F5AC13B">
        <w:rPr>
          <w:rStyle w:val="normaltextrun"/>
          <w:rFonts w:asciiTheme="minorHAnsi" w:hAnsiTheme="minorHAnsi" w:cstheme="minorBidi"/>
          <w:color w:val="000000"/>
          <w:sz w:val="22"/>
          <w:szCs w:val="22"/>
          <w:shd w:val="clear" w:color="auto" w:fill="FFFFFF"/>
          <w:lang w:val="en-US"/>
        </w:rPr>
        <w:t xml:space="preserve"> </w:t>
      </w:r>
      <w:r w:rsidR="68F9FA3E" w:rsidRPr="6F5AC13B">
        <w:rPr>
          <w:rStyle w:val="normaltextrun"/>
          <w:rFonts w:asciiTheme="minorHAnsi" w:hAnsiTheme="minorHAnsi" w:cstheme="minorBidi"/>
          <w:color w:val="000000"/>
          <w:sz w:val="22"/>
          <w:szCs w:val="22"/>
          <w:shd w:val="clear" w:color="auto" w:fill="FFFFFF"/>
          <w:lang w:val="en-US"/>
        </w:rPr>
        <w:t xml:space="preserve">and inform </w:t>
      </w:r>
      <w:r w:rsidR="3E2E7B2D" w:rsidRPr="6F5AC13B">
        <w:rPr>
          <w:rStyle w:val="normaltextrun"/>
          <w:rFonts w:asciiTheme="minorHAnsi" w:hAnsiTheme="minorHAnsi" w:cstheme="minorBidi"/>
          <w:color w:val="000000"/>
          <w:sz w:val="22"/>
          <w:szCs w:val="22"/>
          <w:shd w:val="clear" w:color="auto" w:fill="FFFFFF"/>
          <w:lang w:val="en-US"/>
        </w:rPr>
        <w:t xml:space="preserve">how </w:t>
      </w:r>
      <w:r w:rsidR="68F9FA3E" w:rsidRPr="6F5AC13B">
        <w:rPr>
          <w:rStyle w:val="normaltextrun"/>
          <w:rFonts w:asciiTheme="minorHAnsi" w:hAnsiTheme="minorHAnsi" w:cstheme="minorBidi"/>
          <w:color w:val="000000"/>
          <w:sz w:val="22"/>
          <w:szCs w:val="22"/>
          <w:shd w:val="clear" w:color="auto" w:fill="FFFFFF"/>
          <w:lang w:val="en-US"/>
        </w:rPr>
        <w:t xml:space="preserve">DRC </w:t>
      </w:r>
      <w:r w:rsidR="3E2E7B2D" w:rsidRPr="6F5AC13B">
        <w:rPr>
          <w:rStyle w:val="normaltextrun"/>
          <w:rFonts w:asciiTheme="minorHAnsi" w:hAnsiTheme="minorHAnsi" w:cstheme="minorBidi"/>
          <w:color w:val="000000"/>
          <w:sz w:val="22"/>
          <w:szCs w:val="22"/>
          <w:shd w:val="clear" w:color="auto" w:fill="FFFFFF"/>
          <w:lang w:val="en-US"/>
        </w:rPr>
        <w:t xml:space="preserve">works to </w:t>
      </w:r>
      <w:r w:rsidR="5403C07B" w:rsidRPr="6F5AC13B">
        <w:rPr>
          <w:rStyle w:val="normaltextrun"/>
          <w:rFonts w:asciiTheme="minorHAnsi" w:hAnsiTheme="minorHAnsi" w:cstheme="minorBidi"/>
          <w:color w:val="000000"/>
          <w:sz w:val="22"/>
          <w:szCs w:val="22"/>
          <w:shd w:val="clear" w:color="auto" w:fill="FFFFFF"/>
          <w:lang w:val="en-US"/>
        </w:rPr>
        <w:t>promote</w:t>
      </w:r>
      <w:r w:rsidR="28CB7516" w:rsidRPr="6F5AC13B">
        <w:rPr>
          <w:rStyle w:val="normaltextrun"/>
          <w:rFonts w:asciiTheme="minorHAnsi" w:hAnsiTheme="minorHAnsi" w:cstheme="minorBidi"/>
          <w:color w:val="000000"/>
          <w:sz w:val="22"/>
          <w:szCs w:val="22"/>
          <w:shd w:val="clear" w:color="auto" w:fill="FFFFFF"/>
          <w:lang w:val="en-US"/>
        </w:rPr>
        <w:t xml:space="preserve"> integrated</w:t>
      </w:r>
      <w:r w:rsidR="41F0053B" w:rsidRPr="6F5AC13B">
        <w:rPr>
          <w:rStyle w:val="FootnoteReference"/>
          <w:rFonts w:asciiTheme="minorHAnsi" w:hAnsiTheme="minorHAnsi" w:cstheme="minorBidi"/>
          <w:color w:val="000000" w:themeColor="text1"/>
          <w:sz w:val="22"/>
          <w:szCs w:val="22"/>
          <w:lang w:val="en-US"/>
        </w:rPr>
        <w:footnoteReference w:id="6"/>
      </w:r>
      <w:r w:rsidR="394A3689" w:rsidRPr="6F5AC13B">
        <w:rPr>
          <w:rStyle w:val="normaltextrun"/>
          <w:rFonts w:asciiTheme="minorHAnsi" w:hAnsiTheme="minorHAnsi" w:cstheme="minorBidi"/>
          <w:color w:val="000000"/>
          <w:sz w:val="22"/>
          <w:szCs w:val="22"/>
          <w:shd w:val="clear" w:color="auto" w:fill="FFFFFF"/>
          <w:lang w:val="en-US"/>
        </w:rPr>
        <w:t xml:space="preserve"> resilience</w:t>
      </w:r>
      <w:r w:rsidR="28CB7516" w:rsidRPr="6F5AC13B">
        <w:rPr>
          <w:rStyle w:val="normaltextrun"/>
          <w:rFonts w:asciiTheme="minorHAnsi" w:hAnsiTheme="minorHAnsi" w:cstheme="minorBidi"/>
          <w:color w:val="000000"/>
          <w:sz w:val="22"/>
          <w:szCs w:val="22"/>
          <w:shd w:val="clear" w:color="auto" w:fill="FFFFFF"/>
          <w:lang w:val="en-US"/>
        </w:rPr>
        <w:t xml:space="preserve"> programming</w:t>
      </w:r>
      <w:r w:rsidR="79BF60EA" w:rsidRPr="6F5AC13B">
        <w:rPr>
          <w:rStyle w:val="normaltextrun"/>
          <w:rFonts w:asciiTheme="minorHAnsi" w:hAnsiTheme="minorHAnsi" w:cstheme="minorBidi"/>
          <w:color w:val="000000"/>
          <w:sz w:val="22"/>
          <w:szCs w:val="22"/>
          <w:shd w:val="clear" w:color="auto" w:fill="FFFFFF"/>
          <w:lang w:val="en-US"/>
        </w:rPr>
        <w:t>. In</w:t>
      </w:r>
      <w:r w:rsidR="0C30D532" w:rsidRPr="6F5AC13B">
        <w:rPr>
          <w:rStyle w:val="normaltextrun"/>
          <w:rFonts w:asciiTheme="minorHAnsi" w:hAnsiTheme="minorHAnsi" w:cstheme="minorBidi"/>
          <w:color w:val="000000"/>
          <w:sz w:val="22"/>
          <w:szCs w:val="22"/>
          <w:shd w:val="clear" w:color="auto" w:fill="FFFFFF"/>
          <w:lang w:val="en-US"/>
        </w:rPr>
        <w:t xml:space="preserve"> a </w:t>
      </w:r>
      <w:r w:rsidR="0CD30358" w:rsidRPr="6F5AC13B">
        <w:rPr>
          <w:rStyle w:val="normaltextrun"/>
          <w:rFonts w:asciiTheme="minorHAnsi" w:hAnsiTheme="minorHAnsi" w:cstheme="minorBidi"/>
          <w:color w:val="000000"/>
          <w:sz w:val="22"/>
          <w:szCs w:val="22"/>
          <w:shd w:val="clear" w:color="auto" w:fill="FFFFFF"/>
          <w:lang w:val="en-US"/>
        </w:rPr>
        <w:t xml:space="preserve">subsequent </w:t>
      </w:r>
      <w:r w:rsidR="0C30D532" w:rsidRPr="6F5AC13B">
        <w:rPr>
          <w:rStyle w:val="normaltextrun"/>
          <w:rFonts w:asciiTheme="minorHAnsi" w:hAnsiTheme="minorHAnsi" w:cstheme="minorBidi"/>
          <w:color w:val="000000"/>
          <w:sz w:val="22"/>
          <w:szCs w:val="22"/>
          <w:shd w:val="clear" w:color="auto" w:fill="FFFFFF"/>
          <w:lang w:val="en-US"/>
        </w:rPr>
        <w:t>phase</w:t>
      </w:r>
      <w:r w:rsidR="5403C07B" w:rsidRPr="6F5AC13B">
        <w:rPr>
          <w:rStyle w:val="normaltextrun"/>
          <w:rFonts w:asciiTheme="minorHAnsi" w:hAnsiTheme="minorHAnsi" w:cstheme="minorBidi"/>
          <w:color w:val="000000"/>
          <w:sz w:val="22"/>
          <w:szCs w:val="22"/>
          <w:shd w:val="clear" w:color="auto" w:fill="FFFFFF"/>
          <w:lang w:val="en-US"/>
        </w:rPr>
        <w:t xml:space="preserve">, this </w:t>
      </w:r>
      <w:r w:rsidR="1C60D5E8" w:rsidRPr="6F5AC13B">
        <w:rPr>
          <w:rStyle w:val="normaltextrun"/>
          <w:rFonts w:asciiTheme="minorHAnsi" w:hAnsiTheme="minorHAnsi" w:cstheme="minorBidi"/>
          <w:color w:val="000000"/>
          <w:sz w:val="22"/>
          <w:szCs w:val="22"/>
          <w:shd w:val="clear" w:color="auto" w:fill="FFFFFF"/>
          <w:lang w:val="en-US"/>
        </w:rPr>
        <w:t xml:space="preserve">review </w:t>
      </w:r>
      <w:r w:rsidR="0C30D532" w:rsidRPr="6F5AC13B">
        <w:rPr>
          <w:rStyle w:val="normaltextrun"/>
          <w:rFonts w:asciiTheme="minorHAnsi" w:hAnsiTheme="minorHAnsi" w:cstheme="minorBidi"/>
          <w:color w:val="000000"/>
          <w:sz w:val="22"/>
          <w:szCs w:val="22"/>
          <w:shd w:val="clear" w:color="auto" w:fill="FFFFFF"/>
          <w:lang w:val="en-US"/>
        </w:rPr>
        <w:t xml:space="preserve">will </w:t>
      </w:r>
      <w:r w:rsidR="4C2EC8C7" w:rsidRPr="6F5AC13B">
        <w:rPr>
          <w:rStyle w:val="normaltextrun"/>
          <w:rFonts w:asciiTheme="minorHAnsi" w:hAnsiTheme="minorHAnsi" w:cstheme="minorBidi"/>
          <w:color w:val="000000"/>
          <w:sz w:val="22"/>
          <w:szCs w:val="22"/>
          <w:shd w:val="clear" w:color="auto" w:fill="FFFFFF"/>
          <w:lang w:val="en-US"/>
        </w:rPr>
        <w:t xml:space="preserve">inform </w:t>
      </w:r>
      <w:r w:rsidR="560384F8" w:rsidRPr="6F5AC13B">
        <w:rPr>
          <w:rStyle w:val="normaltextrun"/>
          <w:rFonts w:asciiTheme="minorHAnsi" w:hAnsiTheme="minorHAnsi" w:cstheme="minorBidi"/>
          <w:color w:val="000000"/>
          <w:sz w:val="22"/>
          <w:szCs w:val="22"/>
          <w:shd w:val="clear" w:color="auto" w:fill="FFFFFF"/>
          <w:lang w:val="en-US"/>
        </w:rPr>
        <w:t xml:space="preserve">the </w:t>
      </w:r>
      <w:r w:rsidR="4C2EC8C7" w:rsidRPr="6F5AC13B">
        <w:rPr>
          <w:rStyle w:val="normaltextrun"/>
          <w:rFonts w:asciiTheme="minorHAnsi" w:hAnsiTheme="minorHAnsi" w:cstheme="minorBidi"/>
          <w:color w:val="000000"/>
          <w:sz w:val="22"/>
          <w:szCs w:val="22"/>
          <w:shd w:val="clear" w:color="auto" w:fill="FFFFFF"/>
          <w:lang w:val="en-US"/>
        </w:rPr>
        <w:t xml:space="preserve">development of </w:t>
      </w:r>
      <w:r w:rsidR="23C98959" w:rsidRPr="6F5AC13B">
        <w:rPr>
          <w:rStyle w:val="normaltextrun"/>
          <w:rFonts w:asciiTheme="minorHAnsi" w:hAnsiTheme="minorHAnsi" w:cstheme="minorBidi"/>
          <w:color w:val="000000"/>
          <w:sz w:val="22"/>
          <w:szCs w:val="22"/>
          <w:shd w:val="clear" w:color="auto" w:fill="FFFFFF"/>
          <w:lang w:val="en-US"/>
        </w:rPr>
        <w:t xml:space="preserve">practical, field-facing </w:t>
      </w:r>
      <w:r w:rsidR="16BDB700" w:rsidRPr="6F5AC13B">
        <w:rPr>
          <w:rStyle w:val="normaltextrun"/>
          <w:rFonts w:asciiTheme="minorHAnsi" w:hAnsiTheme="minorHAnsi" w:cstheme="minorBidi"/>
          <w:color w:val="000000"/>
          <w:sz w:val="22"/>
          <w:szCs w:val="22"/>
          <w:shd w:val="clear" w:color="auto" w:fill="FFFFFF"/>
          <w:lang w:val="en-US"/>
        </w:rPr>
        <w:t>guidance</w:t>
      </w:r>
      <w:r w:rsidR="75032267" w:rsidRPr="6F5AC13B">
        <w:rPr>
          <w:rStyle w:val="normaltextrun"/>
          <w:rFonts w:asciiTheme="minorHAnsi" w:hAnsiTheme="minorHAnsi" w:cstheme="minorBidi"/>
          <w:color w:val="000000"/>
          <w:sz w:val="22"/>
          <w:szCs w:val="22"/>
          <w:shd w:val="clear" w:color="auto" w:fill="FFFFFF"/>
          <w:lang w:val="en-US"/>
        </w:rPr>
        <w:t xml:space="preserve"> </w:t>
      </w:r>
      <w:r w:rsidR="16BDB700" w:rsidRPr="6F5AC13B">
        <w:rPr>
          <w:rStyle w:val="normaltextrun"/>
          <w:rFonts w:asciiTheme="minorHAnsi" w:hAnsiTheme="minorHAnsi" w:cstheme="minorBidi"/>
          <w:color w:val="000000"/>
          <w:sz w:val="22"/>
          <w:szCs w:val="22"/>
          <w:shd w:val="clear" w:color="auto" w:fill="FFFFFF"/>
          <w:lang w:val="en-US"/>
        </w:rPr>
        <w:t xml:space="preserve">and </w:t>
      </w:r>
      <w:r w:rsidR="23C98959" w:rsidRPr="6F5AC13B">
        <w:rPr>
          <w:rStyle w:val="normaltextrun"/>
          <w:rFonts w:asciiTheme="minorHAnsi" w:hAnsiTheme="minorHAnsi" w:cstheme="minorBidi"/>
          <w:color w:val="000000"/>
          <w:sz w:val="22"/>
          <w:szCs w:val="22"/>
          <w:shd w:val="clear" w:color="auto" w:fill="FFFFFF"/>
          <w:lang w:val="en-US"/>
        </w:rPr>
        <w:t>training</w:t>
      </w:r>
      <w:r w:rsidR="41E6D6F9" w:rsidRPr="6F5AC13B">
        <w:rPr>
          <w:rStyle w:val="normaltextrun"/>
          <w:rFonts w:asciiTheme="minorHAnsi" w:hAnsiTheme="minorHAnsi" w:cstheme="minorBidi"/>
          <w:color w:val="000000"/>
          <w:sz w:val="22"/>
          <w:szCs w:val="22"/>
          <w:shd w:val="clear" w:color="auto" w:fill="FFFFFF"/>
          <w:lang w:val="en-US"/>
        </w:rPr>
        <w:t xml:space="preserve"> on integrated resilience programming</w:t>
      </w:r>
      <w:r w:rsidR="630C3271" w:rsidRPr="6F5AC13B">
        <w:rPr>
          <w:rStyle w:val="normaltextrun"/>
          <w:rFonts w:asciiTheme="minorHAnsi" w:hAnsiTheme="minorHAnsi" w:cstheme="minorBidi"/>
          <w:color w:val="000000"/>
          <w:sz w:val="22"/>
          <w:szCs w:val="22"/>
          <w:shd w:val="clear" w:color="auto" w:fill="FFFFFF"/>
          <w:lang w:val="en-US"/>
        </w:rPr>
        <w:t>.</w:t>
      </w:r>
      <w:r w:rsidR="343AE8B3" w:rsidRPr="6F5AC13B">
        <w:rPr>
          <w:rStyle w:val="normaltextrun"/>
          <w:rFonts w:asciiTheme="minorHAnsi" w:hAnsiTheme="minorHAnsi" w:cstheme="minorBidi"/>
          <w:color w:val="000000"/>
          <w:sz w:val="22"/>
          <w:szCs w:val="22"/>
          <w:shd w:val="clear" w:color="auto" w:fill="FFFFFF"/>
          <w:lang w:val="en-US"/>
        </w:rPr>
        <w:t xml:space="preserve"> The o</w:t>
      </w:r>
      <w:r w:rsidR="0FFADF51" w:rsidRPr="6F5AC13B">
        <w:rPr>
          <w:rStyle w:val="normaltextrun"/>
          <w:rFonts w:asciiTheme="minorHAnsi" w:hAnsiTheme="minorHAnsi" w:cstheme="minorBidi"/>
          <w:color w:val="000000"/>
          <w:sz w:val="22"/>
          <w:szCs w:val="22"/>
          <w:shd w:val="clear" w:color="auto" w:fill="FFFFFF"/>
          <w:lang w:val="en-US"/>
        </w:rPr>
        <w:t>bjective</w:t>
      </w:r>
      <w:r w:rsidR="343AE8B3" w:rsidRPr="6F5AC13B">
        <w:rPr>
          <w:rStyle w:val="normaltextrun"/>
          <w:rFonts w:asciiTheme="minorHAnsi" w:hAnsiTheme="minorHAnsi" w:cstheme="minorBidi"/>
          <w:color w:val="000000"/>
          <w:sz w:val="22"/>
          <w:szCs w:val="22"/>
          <w:shd w:val="clear" w:color="auto" w:fill="FFFFFF"/>
          <w:lang w:val="en-US"/>
        </w:rPr>
        <w:t xml:space="preserve"> </w:t>
      </w:r>
      <w:r w:rsidR="79BF60EA" w:rsidRPr="6F5AC13B">
        <w:rPr>
          <w:rStyle w:val="normaltextrun"/>
          <w:rFonts w:asciiTheme="minorHAnsi" w:hAnsiTheme="minorHAnsi" w:cstheme="minorBidi"/>
          <w:color w:val="000000"/>
          <w:sz w:val="22"/>
          <w:szCs w:val="22"/>
          <w:shd w:val="clear" w:color="auto" w:fill="FFFFFF"/>
          <w:lang w:val="en-US"/>
        </w:rPr>
        <w:t xml:space="preserve">of this first phase </w:t>
      </w:r>
      <w:r w:rsidR="343AE8B3" w:rsidRPr="6F5AC13B">
        <w:rPr>
          <w:rStyle w:val="normaltextrun"/>
          <w:rFonts w:asciiTheme="minorHAnsi" w:hAnsiTheme="minorHAnsi" w:cstheme="minorBidi"/>
          <w:color w:val="000000"/>
          <w:sz w:val="22"/>
          <w:szCs w:val="22"/>
          <w:shd w:val="clear" w:color="auto" w:fill="FFFFFF"/>
          <w:lang w:val="en-US"/>
        </w:rPr>
        <w:t>is to</w:t>
      </w:r>
      <w:r w:rsidR="4C046445" w:rsidRPr="6F5AC13B">
        <w:rPr>
          <w:rStyle w:val="normaltextrun"/>
          <w:rFonts w:asciiTheme="minorHAnsi" w:hAnsiTheme="minorHAnsi" w:cstheme="minorBidi"/>
          <w:color w:val="000000"/>
          <w:sz w:val="22"/>
          <w:szCs w:val="22"/>
          <w:shd w:val="clear" w:color="auto" w:fill="FFFFFF"/>
          <w:lang w:val="en-US"/>
        </w:rPr>
        <w:t xml:space="preserve"> </w:t>
      </w:r>
      <w:r w:rsidR="16D2F169" w:rsidRPr="4A9DC30E">
        <w:rPr>
          <w:rStyle w:val="normaltextrun"/>
          <w:rFonts w:asciiTheme="minorHAnsi" w:hAnsiTheme="minorHAnsi" w:cstheme="minorBidi"/>
          <w:i/>
          <w:iCs/>
          <w:color w:val="000000"/>
          <w:sz w:val="22"/>
          <w:szCs w:val="22"/>
          <w:shd w:val="clear" w:color="auto" w:fill="FFFFFF"/>
          <w:lang w:val="en-US"/>
        </w:rPr>
        <w:t xml:space="preserve">gather learning on </w:t>
      </w:r>
      <w:r w:rsidR="4FF446D3" w:rsidRPr="4A9DC30E">
        <w:rPr>
          <w:rStyle w:val="normaltextrun"/>
          <w:rFonts w:asciiTheme="minorHAnsi" w:hAnsiTheme="minorHAnsi" w:cstheme="minorBidi"/>
          <w:i/>
          <w:iCs/>
          <w:color w:val="000000"/>
          <w:sz w:val="22"/>
          <w:szCs w:val="22"/>
          <w:shd w:val="clear" w:color="auto" w:fill="FFFFFF"/>
          <w:lang w:val="en-US"/>
        </w:rPr>
        <w:t xml:space="preserve">DRC </w:t>
      </w:r>
      <w:r w:rsidR="16D2F169" w:rsidRPr="4A9DC30E">
        <w:rPr>
          <w:rStyle w:val="normaltextrun"/>
          <w:rFonts w:asciiTheme="minorHAnsi" w:hAnsiTheme="minorHAnsi" w:cstheme="minorBidi"/>
          <w:i/>
          <w:iCs/>
          <w:color w:val="000000"/>
          <w:sz w:val="22"/>
          <w:szCs w:val="22"/>
          <w:shd w:val="clear" w:color="auto" w:fill="FFFFFF"/>
          <w:lang w:val="en-US"/>
        </w:rPr>
        <w:t>programming for climate and conflict</w:t>
      </w:r>
      <w:r w:rsidR="29158D26" w:rsidRPr="4A9DC30E">
        <w:rPr>
          <w:rStyle w:val="normaltextrun"/>
          <w:rFonts w:asciiTheme="minorHAnsi" w:hAnsiTheme="minorHAnsi" w:cstheme="minorBidi"/>
          <w:i/>
          <w:iCs/>
          <w:color w:val="000000"/>
          <w:sz w:val="22"/>
          <w:szCs w:val="22"/>
          <w:shd w:val="clear" w:color="auto" w:fill="FFFFFF"/>
          <w:lang w:val="en-US"/>
        </w:rPr>
        <w:t xml:space="preserve"> </w:t>
      </w:r>
      <w:r w:rsidR="16D2F169" w:rsidRPr="4A9DC30E">
        <w:rPr>
          <w:rStyle w:val="normaltextrun"/>
          <w:rFonts w:asciiTheme="minorHAnsi" w:hAnsiTheme="minorHAnsi" w:cstheme="minorBidi"/>
          <w:i/>
          <w:iCs/>
          <w:color w:val="000000"/>
          <w:sz w:val="22"/>
          <w:szCs w:val="22"/>
          <w:shd w:val="clear" w:color="auto" w:fill="FFFFFF"/>
          <w:lang w:val="en-US"/>
        </w:rPr>
        <w:t>resilience in displacement contexts</w:t>
      </w:r>
      <w:r w:rsidR="63E5E73C" w:rsidRPr="4A9DC30E">
        <w:rPr>
          <w:rStyle w:val="normaltextrun"/>
          <w:rFonts w:asciiTheme="minorHAnsi" w:hAnsiTheme="minorHAnsi" w:cstheme="minorBidi"/>
          <w:i/>
          <w:iCs/>
          <w:color w:val="000000"/>
          <w:sz w:val="22"/>
          <w:szCs w:val="22"/>
          <w:shd w:val="clear" w:color="auto" w:fill="FFFFFF"/>
          <w:lang w:val="en-US"/>
        </w:rPr>
        <w:t xml:space="preserve"> and on this basis p</w:t>
      </w:r>
      <w:r w:rsidR="4C046445" w:rsidRPr="4A9DC30E">
        <w:rPr>
          <w:rStyle w:val="normaltextrun"/>
          <w:rFonts w:asciiTheme="minorHAnsi" w:hAnsiTheme="minorHAnsi" w:cstheme="minorBidi"/>
          <w:i/>
          <w:iCs/>
          <w:color w:val="000000"/>
          <w:sz w:val="22"/>
          <w:szCs w:val="22"/>
          <w:shd w:val="clear" w:color="auto" w:fill="FFFFFF"/>
          <w:lang w:val="en-US"/>
        </w:rPr>
        <w:t xml:space="preserve">rovide </w:t>
      </w:r>
      <w:r w:rsidR="55AF8BB8" w:rsidRPr="4A9DC30E">
        <w:rPr>
          <w:rFonts w:asciiTheme="minorHAnsi" w:eastAsia="Calibri" w:hAnsiTheme="minorHAnsi" w:cstheme="minorBidi"/>
          <w:i/>
          <w:iCs/>
          <w:sz w:val="22"/>
          <w:szCs w:val="22"/>
          <w:lang w:val="en-US"/>
        </w:rPr>
        <w:t>practical recommendations</w:t>
      </w:r>
      <w:r w:rsidR="40757791" w:rsidRPr="4A9DC30E">
        <w:rPr>
          <w:rFonts w:asciiTheme="minorHAnsi" w:eastAsia="Calibri" w:hAnsiTheme="minorHAnsi" w:cstheme="minorBidi"/>
          <w:i/>
          <w:iCs/>
          <w:sz w:val="22"/>
          <w:szCs w:val="22"/>
          <w:lang w:val="en-US"/>
        </w:rPr>
        <w:t xml:space="preserve"> (including donor mapping and model </w:t>
      </w:r>
      <w:proofErr w:type="spellStart"/>
      <w:r w:rsidR="40757791" w:rsidRPr="4A9DC30E">
        <w:rPr>
          <w:rFonts w:asciiTheme="minorHAnsi" w:eastAsia="Calibri" w:hAnsiTheme="minorHAnsi" w:cstheme="minorBidi"/>
          <w:i/>
          <w:iCs/>
          <w:sz w:val="22"/>
          <w:szCs w:val="22"/>
          <w:lang w:val="en-US"/>
        </w:rPr>
        <w:t>programmes</w:t>
      </w:r>
      <w:proofErr w:type="spellEnd"/>
      <w:r w:rsidR="40757791" w:rsidRPr="4A9DC30E">
        <w:rPr>
          <w:rFonts w:asciiTheme="minorHAnsi" w:eastAsia="Calibri" w:hAnsiTheme="minorHAnsi" w:cstheme="minorBidi"/>
          <w:i/>
          <w:iCs/>
          <w:sz w:val="22"/>
          <w:szCs w:val="22"/>
          <w:lang w:val="en-US"/>
        </w:rPr>
        <w:t>)</w:t>
      </w:r>
      <w:r w:rsidR="55AF8BB8" w:rsidRPr="4A9DC30E">
        <w:rPr>
          <w:rFonts w:asciiTheme="minorHAnsi" w:eastAsia="Calibri" w:hAnsiTheme="minorHAnsi" w:cstheme="minorBidi"/>
          <w:i/>
          <w:iCs/>
          <w:sz w:val="22"/>
          <w:szCs w:val="22"/>
          <w:lang w:val="en-US"/>
        </w:rPr>
        <w:t xml:space="preserve"> for </w:t>
      </w:r>
      <w:r w:rsidR="73C7B6A1" w:rsidRPr="4A9DC30E">
        <w:rPr>
          <w:rFonts w:asciiTheme="minorHAnsi" w:eastAsia="Calibri" w:hAnsiTheme="minorHAnsi" w:cstheme="minorBidi"/>
          <w:i/>
          <w:iCs/>
          <w:sz w:val="22"/>
          <w:szCs w:val="22"/>
          <w:lang w:val="en-US"/>
        </w:rPr>
        <w:t>DRC to</w:t>
      </w:r>
      <w:r w:rsidR="55AF8BB8" w:rsidRPr="4A9DC30E">
        <w:rPr>
          <w:rFonts w:asciiTheme="minorHAnsi" w:eastAsia="Calibri" w:hAnsiTheme="minorHAnsi" w:cstheme="minorBidi"/>
          <w:i/>
          <w:iCs/>
          <w:sz w:val="22"/>
          <w:szCs w:val="22"/>
          <w:lang w:val="en-US"/>
        </w:rPr>
        <w:t xml:space="preserve"> develop and strengthen (integrated) resilience programming</w:t>
      </w:r>
      <w:r w:rsidR="3859DF76" w:rsidRPr="4A9DC30E">
        <w:rPr>
          <w:rFonts w:asciiTheme="minorHAnsi" w:eastAsia="Calibri" w:hAnsiTheme="minorHAnsi" w:cstheme="minorBidi"/>
          <w:i/>
          <w:iCs/>
          <w:sz w:val="22"/>
          <w:szCs w:val="22"/>
          <w:lang w:val="en-US"/>
        </w:rPr>
        <w:t>, responding to DRC’s niche as a displacement NGO</w:t>
      </w:r>
      <w:r w:rsidR="5333AFDD" w:rsidRPr="4A9DC30E">
        <w:rPr>
          <w:rFonts w:asciiTheme="minorHAnsi" w:eastAsia="Calibri" w:hAnsiTheme="minorHAnsi" w:cstheme="minorBidi"/>
          <w:i/>
          <w:iCs/>
          <w:sz w:val="22"/>
          <w:szCs w:val="22"/>
          <w:lang w:val="en-US"/>
        </w:rPr>
        <w:t>.</w:t>
      </w:r>
    </w:p>
    <w:p w14:paraId="409E36E8" w14:textId="77777777" w:rsidR="0035561B" w:rsidRPr="00136623" w:rsidRDefault="0035561B" w:rsidP="0035561B">
      <w:pPr>
        <w:pStyle w:val="paragraph"/>
        <w:spacing w:before="0" w:beforeAutospacing="0" w:after="0" w:afterAutospacing="0"/>
        <w:jc w:val="both"/>
        <w:textAlignment w:val="baseline"/>
        <w:rPr>
          <w:rStyle w:val="normaltextrun"/>
          <w:rFonts w:asciiTheme="minorHAnsi" w:hAnsiTheme="minorHAnsi" w:cstheme="minorHAnsi"/>
          <w:sz w:val="22"/>
          <w:szCs w:val="22"/>
          <w:lang w:val="en-US"/>
        </w:rPr>
      </w:pPr>
    </w:p>
    <w:p w14:paraId="7627F973" w14:textId="43E26951" w:rsidR="000E1132" w:rsidRDefault="0FFADF51" w:rsidP="2B8F3CDE">
      <w:pPr>
        <w:pStyle w:val="paragraph"/>
        <w:spacing w:before="0" w:beforeAutospacing="0" w:after="0" w:afterAutospacing="0"/>
        <w:jc w:val="both"/>
        <w:textAlignment w:val="baseline"/>
        <w:rPr>
          <w:rStyle w:val="normaltextrun"/>
          <w:rFonts w:asciiTheme="minorHAnsi" w:hAnsiTheme="minorHAnsi" w:cstheme="minorBidi"/>
          <w:color w:val="000000"/>
          <w:sz w:val="22"/>
          <w:szCs w:val="22"/>
          <w:shd w:val="clear" w:color="auto" w:fill="FFFFFF"/>
          <w:lang w:val="en-US"/>
        </w:rPr>
      </w:pPr>
      <w:r w:rsidRPr="2B8F3CDE">
        <w:rPr>
          <w:rStyle w:val="normaltextrun"/>
          <w:rFonts w:asciiTheme="minorHAnsi" w:hAnsiTheme="minorHAnsi" w:cstheme="minorBidi"/>
          <w:b/>
          <w:bCs/>
          <w:color w:val="000000"/>
          <w:sz w:val="22"/>
          <w:szCs w:val="22"/>
          <w:u w:val="single"/>
          <w:shd w:val="clear" w:color="auto" w:fill="FFFFFF"/>
          <w:lang w:val="en-US"/>
        </w:rPr>
        <w:t>Output</w:t>
      </w:r>
      <w:r w:rsidR="28225E8E" w:rsidRPr="2B8F3CDE">
        <w:rPr>
          <w:rStyle w:val="normaltextrun"/>
          <w:rFonts w:asciiTheme="minorHAnsi" w:hAnsiTheme="minorHAnsi" w:cstheme="minorBidi"/>
          <w:b/>
          <w:bCs/>
          <w:color w:val="000000"/>
          <w:sz w:val="22"/>
          <w:szCs w:val="22"/>
          <w:u w:val="single"/>
          <w:shd w:val="clear" w:color="auto" w:fill="FFFFFF"/>
          <w:lang w:val="en-US"/>
        </w:rPr>
        <w:t>s</w:t>
      </w:r>
      <w:r w:rsidRPr="2B8F3CDE">
        <w:rPr>
          <w:rStyle w:val="normaltextrun"/>
          <w:rFonts w:asciiTheme="minorHAnsi" w:hAnsiTheme="minorHAnsi" w:cstheme="minorBidi"/>
          <w:color w:val="000000"/>
          <w:sz w:val="22"/>
          <w:szCs w:val="22"/>
          <w:shd w:val="clear" w:color="auto" w:fill="FFFFFF"/>
          <w:lang w:val="en-US"/>
        </w:rPr>
        <w:t>:</w:t>
      </w:r>
    </w:p>
    <w:p w14:paraId="68AE5373" w14:textId="3BF62898" w:rsidR="000E1132" w:rsidRDefault="0FFADF51" w:rsidP="6F5AC13B">
      <w:pPr>
        <w:pStyle w:val="paragraph"/>
        <w:numPr>
          <w:ilvl w:val="0"/>
          <w:numId w:val="13"/>
        </w:numPr>
        <w:spacing w:before="0" w:beforeAutospacing="0" w:after="0" w:afterAutospacing="0"/>
        <w:jc w:val="both"/>
        <w:textAlignment w:val="baseline"/>
        <w:rPr>
          <w:rFonts w:asciiTheme="minorHAnsi" w:hAnsiTheme="minorHAnsi" w:cstheme="minorBidi"/>
          <w:sz w:val="22"/>
          <w:szCs w:val="22"/>
          <w:shd w:val="clear" w:color="auto" w:fill="FFFFFF"/>
          <w:lang w:val="en-GB"/>
        </w:rPr>
      </w:pPr>
      <w:r w:rsidRPr="6F5AC13B">
        <w:rPr>
          <w:rStyle w:val="normaltextrun"/>
          <w:rFonts w:asciiTheme="minorHAnsi" w:hAnsiTheme="minorHAnsi" w:cstheme="minorBidi"/>
          <w:color w:val="000000"/>
          <w:sz w:val="22"/>
          <w:szCs w:val="22"/>
          <w:shd w:val="clear" w:color="auto" w:fill="FFFFFF"/>
          <w:lang w:val="en-US"/>
        </w:rPr>
        <w:t>A</w:t>
      </w:r>
      <w:r w:rsidR="77B4F878" w:rsidRPr="6F5AC13B">
        <w:rPr>
          <w:rStyle w:val="normaltextrun"/>
          <w:rFonts w:asciiTheme="minorHAnsi" w:hAnsiTheme="minorHAnsi" w:cstheme="minorBidi"/>
          <w:color w:val="000000"/>
          <w:sz w:val="22"/>
          <w:szCs w:val="22"/>
          <w:shd w:val="clear" w:color="auto" w:fill="FFFFFF"/>
          <w:lang w:val="en-US"/>
        </w:rPr>
        <w:t xml:space="preserve"> </w:t>
      </w:r>
      <w:r w:rsidR="6609F43D" w:rsidRPr="6F5AC13B">
        <w:rPr>
          <w:rStyle w:val="normaltextrun"/>
          <w:rFonts w:asciiTheme="minorHAnsi" w:hAnsiTheme="minorHAnsi" w:cstheme="minorBidi"/>
          <w:color w:val="000000"/>
          <w:sz w:val="22"/>
          <w:szCs w:val="22"/>
          <w:shd w:val="clear" w:color="auto" w:fill="FFFFFF"/>
          <w:lang w:val="en-US"/>
        </w:rPr>
        <w:t xml:space="preserve">max </w:t>
      </w:r>
      <w:r w:rsidR="79BF60EA" w:rsidRPr="6F5AC13B">
        <w:rPr>
          <w:rStyle w:val="normaltextrun"/>
          <w:rFonts w:asciiTheme="minorHAnsi" w:hAnsiTheme="minorHAnsi" w:cstheme="minorBidi"/>
          <w:color w:val="000000"/>
          <w:sz w:val="22"/>
          <w:szCs w:val="22"/>
          <w:shd w:val="clear" w:color="auto" w:fill="FFFFFF"/>
          <w:lang w:val="en-US"/>
        </w:rPr>
        <w:t>3</w:t>
      </w:r>
      <w:r w:rsidR="6609F43D" w:rsidRPr="6F5AC13B">
        <w:rPr>
          <w:rStyle w:val="normaltextrun"/>
          <w:rFonts w:asciiTheme="minorHAnsi" w:hAnsiTheme="minorHAnsi" w:cstheme="minorBidi"/>
          <w:color w:val="000000"/>
          <w:sz w:val="22"/>
          <w:szCs w:val="22"/>
          <w:shd w:val="clear" w:color="auto" w:fill="FFFFFF"/>
          <w:lang w:val="en-US"/>
        </w:rPr>
        <w:t>0-page</w:t>
      </w:r>
      <w:r w:rsidR="343AE8B3" w:rsidRPr="6F5AC13B">
        <w:rPr>
          <w:rStyle w:val="normaltextrun"/>
          <w:rFonts w:asciiTheme="minorHAnsi" w:hAnsiTheme="minorHAnsi" w:cstheme="minorBidi"/>
          <w:color w:val="000000"/>
          <w:sz w:val="22"/>
          <w:szCs w:val="22"/>
          <w:shd w:val="clear" w:color="auto" w:fill="FFFFFF"/>
          <w:lang w:val="en-US"/>
        </w:rPr>
        <w:t xml:space="preserve"> review of</w:t>
      </w:r>
      <w:r w:rsidR="1171F878" w:rsidRPr="6F5AC13B">
        <w:rPr>
          <w:rStyle w:val="normaltextrun"/>
          <w:rFonts w:asciiTheme="minorHAnsi" w:hAnsiTheme="minorHAnsi" w:cstheme="minorBidi"/>
          <w:color w:val="000000"/>
          <w:sz w:val="22"/>
          <w:szCs w:val="22"/>
          <w:shd w:val="clear" w:color="auto" w:fill="FFFFFF"/>
          <w:lang w:val="en-US"/>
        </w:rPr>
        <w:t xml:space="preserve"> </w:t>
      </w:r>
      <w:r w:rsidR="63E5E73C" w:rsidRPr="6F5AC13B">
        <w:rPr>
          <w:rStyle w:val="normaltextrun"/>
          <w:rFonts w:asciiTheme="minorHAnsi" w:hAnsiTheme="minorHAnsi" w:cstheme="minorBidi"/>
          <w:color w:val="000000"/>
          <w:sz w:val="22"/>
          <w:szCs w:val="22"/>
          <w:shd w:val="clear" w:color="auto" w:fill="FFFFFF"/>
          <w:lang w:val="en-US"/>
        </w:rPr>
        <w:t xml:space="preserve">recent and </w:t>
      </w:r>
      <w:r w:rsidR="1171F878" w:rsidRPr="6F5AC13B">
        <w:rPr>
          <w:rStyle w:val="normaltextrun"/>
          <w:rFonts w:asciiTheme="minorHAnsi" w:hAnsiTheme="minorHAnsi" w:cstheme="minorBidi"/>
          <w:color w:val="000000"/>
          <w:sz w:val="22"/>
          <w:szCs w:val="22"/>
          <w:shd w:val="clear" w:color="auto" w:fill="FFFFFF"/>
          <w:lang w:val="en-US"/>
        </w:rPr>
        <w:t>ongoing</w:t>
      </w:r>
      <w:r w:rsidR="51E94748" w:rsidRPr="6F5AC13B">
        <w:rPr>
          <w:rStyle w:val="normaltextrun"/>
          <w:rFonts w:asciiTheme="minorHAnsi" w:hAnsiTheme="minorHAnsi" w:cstheme="minorBidi"/>
          <w:color w:val="000000"/>
          <w:sz w:val="22"/>
          <w:szCs w:val="22"/>
          <w:shd w:val="clear" w:color="auto" w:fill="FFFFFF"/>
          <w:lang w:val="en-US"/>
        </w:rPr>
        <w:t xml:space="preserve"> </w:t>
      </w:r>
      <w:r w:rsidR="1214E169" w:rsidRPr="6F5AC13B">
        <w:rPr>
          <w:rStyle w:val="normaltextrun"/>
          <w:rFonts w:asciiTheme="minorHAnsi" w:hAnsiTheme="minorHAnsi" w:cstheme="minorBidi"/>
          <w:color w:val="000000"/>
          <w:sz w:val="22"/>
          <w:szCs w:val="22"/>
          <w:shd w:val="clear" w:color="auto" w:fill="FFFFFF"/>
          <w:lang w:val="en-US"/>
        </w:rPr>
        <w:t>DRC programm</w:t>
      </w:r>
      <w:r w:rsidR="51E94748" w:rsidRPr="6F5AC13B">
        <w:rPr>
          <w:rStyle w:val="normaltextrun"/>
          <w:rFonts w:asciiTheme="minorHAnsi" w:hAnsiTheme="minorHAnsi" w:cstheme="minorBidi"/>
          <w:color w:val="000000"/>
          <w:sz w:val="22"/>
          <w:szCs w:val="22"/>
          <w:shd w:val="clear" w:color="auto" w:fill="FFFFFF"/>
          <w:lang w:val="en-US"/>
        </w:rPr>
        <w:t>ing</w:t>
      </w:r>
      <w:r w:rsidR="1D28218B" w:rsidRPr="6F5AC13B">
        <w:rPr>
          <w:rStyle w:val="normaltextrun"/>
          <w:rFonts w:asciiTheme="minorHAnsi" w:hAnsiTheme="minorHAnsi" w:cstheme="minorBidi"/>
          <w:color w:val="000000"/>
          <w:sz w:val="22"/>
          <w:szCs w:val="22"/>
          <w:shd w:val="clear" w:color="auto" w:fill="FFFFFF"/>
          <w:lang w:val="en-US"/>
        </w:rPr>
        <w:t xml:space="preserve"> </w:t>
      </w:r>
      <w:r w:rsidR="07DCAE76" w:rsidRPr="6F5AC13B">
        <w:rPr>
          <w:rStyle w:val="normaltextrun"/>
          <w:rFonts w:asciiTheme="minorHAnsi" w:hAnsiTheme="minorHAnsi" w:cstheme="minorBidi"/>
          <w:color w:val="000000"/>
          <w:sz w:val="22"/>
          <w:szCs w:val="22"/>
          <w:shd w:val="clear" w:color="auto" w:fill="FFFFFF"/>
          <w:lang w:val="en-US"/>
        </w:rPr>
        <w:t>for</w:t>
      </w:r>
      <w:r w:rsidR="4D65D08D" w:rsidRPr="6F5AC13B">
        <w:rPr>
          <w:rStyle w:val="normaltextrun"/>
          <w:rFonts w:asciiTheme="minorHAnsi" w:hAnsiTheme="minorHAnsi" w:cstheme="minorBidi"/>
          <w:color w:val="000000"/>
          <w:sz w:val="22"/>
          <w:szCs w:val="22"/>
          <w:shd w:val="clear" w:color="auto" w:fill="FFFFFF"/>
          <w:lang w:val="en-US"/>
        </w:rPr>
        <w:t xml:space="preserve"> </w:t>
      </w:r>
      <w:r w:rsidR="13385505" w:rsidRPr="6F5AC13B">
        <w:rPr>
          <w:rStyle w:val="normaltextrun"/>
          <w:rFonts w:asciiTheme="minorHAnsi" w:hAnsiTheme="minorHAnsi" w:cstheme="minorBidi"/>
          <w:color w:val="000000"/>
          <w:sz w:val="22"/>
          <w:szCs w:val="22"/>
          <w:shd w:val="clear" w:color="auto" w:fill="FFFFFF"/>
          <w:lang w:val="en-US"/>
        </w:rPr>
        <w:t>resilience</w:t>
      </w:r>
      <w:r w:rsidR="007F6E00" w:rsidRPr="6F5AC13B">
        <w:rPr>
          <w:rStyle w:val="FootnoteReference"/>
          <w:rFonts w:asciiTheme="minorHAnsi" w:hAnsiTheme="minorHAnsi" w:cstheme="minorBidi"/>
          <w:color w:val="000000" w:themeColor="text1"/>
          <w:sz w:val="22"/>
          <w:szCs w:val="22"/>
          <w:lang w:val="en-US"/>
        </w:rPr>
        <w:footnoteReference w:id="7"/>
      </w:r>
      <w:r w:rsidR="51E94748" w:rsidRPr="6F5AC13B">
        <w:rPr>
          <w:rStyle w:val="normaltextrun"/>
          <w:rFonts w:asciiTheme="minorHAnsi" w:hAnsiTheme="minorHAnsi" w:cstheme="minorBidi"/>
          <w:color w:val="000000"/>
          <w:sz w:val="22"/>
          <w:szCs w:val="22"/>
          <w:shd w:val="clear" w:color="auto" w:fill="FFFFFF"/>
          <w:lang w:val="en-US"/>
        </w:rPr>
        <w:t xml:space="preserve"> (based on</w:t>
      </w:r>
      <w:r w:rsidR="6B995F7F" w:rsidRPr="6F5AC13B">
        <w:rPr>
          <w:rStyle w:val="normaltextrun"/>
          <w:rFonts w:asciiTheme="minorHAnsi" w:hAnsiTheme="minorHAnsi" w:cstheme="minorBidi"/>
          <w:color w:val="000000"/>
          <w:sz w:val="22"/>
          <w:szCs w:val="22"/>
          <w:shd w:val="clear" w:color="auto" w:fill="FFFFFF"/>
          <w:lang w:val="en-US"/>
        </w:rPr>
        <w:t xml:space="preserve"> </w:t>
      </w:r>
      <w:r w:rsidR="51E94748" w:rsidRPr="6F5AC13B">
        <w:rPr>
          <w:rStyle w:val="normaltextrun"/>
          <w:rFonts w:asciiTheme="minorHAnsi" w:hAnsiTheme="minorHAnsi" w:cstheme="minorBidi"/>
          <w:color w:val="000000"/>
          <w:sz w:val="22"/>
          <w:szCs w:val="22"/>
          <w:shd w:val="clear" w:color="auto" w:fill="FFFFFF"/>
          <w:lang w:val="en-US"/>
        </w:rPr>
        <w:t>desk review of project documents,</w:t>
      </w:r>
      <w:r w:rsidR="711C6065" w:rsidRPr="6F5AC13B">
        <w:rPr>
          <w:rStyle w:val="normaltextrun"/>
          <w:rFonts w:asciiTheme="minorHAnsi" w:hAnsiTheme="minorHAnsi" w:cstheme="minorBidi"/>
          <w:color w:val="000000"/>
          <w:sz w:val="22"/>
          <w:szCs w:val="22"/>
          <w:shd w:val="clear" w:color="auto" w:fill="FFFFFF"/>
          <w:lang w:val="en-US"/>
        </w:rPr>
        <w:t xml:space="preserve"> staff </w:t>
      </w:r>
      <w:r w:rsidR="51E94748" w:rsidRPr="6F5AC13B">
        <w:rPr>
          <w:rStyle w:val="normaltextrun"/>
          <w:rFonts w:asciiTheme="minorHAnsi" w:hAnsiTheme="minorHAnsi" w:cstheme="minorBidi"/>
          <w:color w:val="000000"/>
          <w:sz w:val="22"/>
          <w:szCs w:val="22"/>
          <w:shd w:val="clear" w:color="auto" w:fill="FFFFFF"/>
          <w:lang w:val="en-US"/>
        </w:rPr>
        <w:t>survey</w:t>
      </w:r>
      <w:r w:rsidR="262E808E" w:rsidRPr="6F5AC13B">
        <w:rPr>
          <w:rStyle w:val="normaltextrun"/>
          <w:rFonts w:asciiTheme="minorHAnsi" w:hAnsiTheme="minorHAnsi" w:cstheme="minorBidi"/>
          <w:color w:val="000000"/>
          <w:sz w:val="22"/>
          <w:szCs w:val="22"/>
          <w:shd w:val="clear" w:color="auto" w:fill="FFFFFF"/>
          <w:lang w:val="en-US"/>
        </w:rPr>
        <w:t xml:space="preserve">, </w:t>
      </w:r>
      <w:r w:rsidR="34751452" w:rsidRPr="6F5AC13B">
        <w:rPr>
          <w:rStyle w:val="normaltextrun"/>
          <w:rFonts w:asciiTheme="minorHAnsi" w:hAnsiTheme="minorHAnsi" w:cstheme="minorBidi"/>
          <w:color w:val="000000"/>
          <w:sz w:val="22"/>
          <w:szCs w:val="22"/>
          <w:shd w:val="clear" w:color="auto" w:fill="FFFFFF"/>
          <w:lang w:val="en-US"/>
        </w:rPr>
        <w:t xml:space="preserve">stakeholder </w:t>
      </w:r>
      <w:r w:rsidR="51E94748" w:rsidRPr="6F5AC13B">
        <w:rPr>
          <w:rStyle w:val="normaltextrun"/>
          <w:rFonts w:asciiTheme="minorHAnsi" w:hAnsiTheme="minorHAnsi" w:cstheme="minorBidi"/>
          <w:color w:val="000000"/>
          <w:sz w:val="22"/>
          <w:szCs w:val="22"/>
          <w:shd w:val="clear" w:color="auto" w:fill="FFFFFF"/>
          <w:lang w:val="en-US"/>
        </w:rPr>
        <w:t>KIIs</w:t>
      </w:r>
      <w:r w:rsidR="1B4DC777" w:rsidRPr="6F5AC13B">
        <w:rPr>
          <w:rStyle w:val="normaltextrun"/>
          <w:rFonts w:asciiTheme="minorHAnsi" w:hAnsiTheme="minorHAnsi" w:cstheme="minorBidi"/>
          <w:color w:val="000000"/>
          <w:sz w:val="22"/>
          <w:szCs w:val="22"/>
          <w:shd w:val="clear" w:color="auto" w:fill="FFFFFF"/>
          <w:lang w:val="en-US"/>
        </w:rPr>
        <w:t>/FGDs</w:t>
      </w:r>
      <w:r w:rsidR="40B26DD1" w:rsidRPr="6F5AC13B">
        <w:rPr>
          <w:rStyle w:val="normaltextrun"/>
          <w:rFonts w:asciiTheme="minorHAnsi" w:hAnsiTheme="minorHAnsi" w:cstheme="minorBidi"/>
          <w:color w:val="000000"/>
          <w:sz w:val="22"/>
          <w:szCs w:val="22"/>
          <w:shd w:val="clear" w:color="auto" w:fill="FFFFFF"/>
          <w:lang w:val="en-US"/>
        </w:rPr>
        <w:t xml:space="preserve"> and a regional workshop</w:t>
      </w:r>
      <w:r w:rsidR="51E94748" w:rsidRPr="6F5AC13B">
        <w:rPr>
          <w:rStyle w:val="normaltextrun"/>
          <w:rFonts w:asciiTheme="minorHAnsi" w:hAnsiTheme="minorHAnsi" w:cstheme="minorBidi"/>
          <w:color w:val="000000"/>
          <w:sz w:val="22"/>
          <w:szCs w:val="22"/>
          <w:shd w:val="clear" w:color="auto" w:fill="FFFFFF"/>
          <w:lang w:val="en-US"/>
        </w:rPr>
        <w:t>)</w:t>
      </w:r>
      <w:r w:rsidR="181B1AB9" w:rsidRPr="6F5AC13B">
        <w:rPr>
          <w:rStyle w:val="normaltextrun"/>
          <w:rFonts w:asciiTheme="minorHAnsi" w:hAnsiTheme="minorHAnsi" w:cstheme="minorBidi"/>
          <w:color w:val="000000"/>
          <w:sz w:val="22"/>
          <w:szCs w:val="22"/>
          <w:shd w:val="clear" w:color="auto" w:fill="FFFFFF"/>
          <w:lang w:val="en-US"/>
        </w:rPr>
        <w:t xml:space="preserve"> which will </w:t>
      </w:r>
      <w:r w:rsidR="6609F43D" w:rsidRPr="6F5AC13B">
        <w:rPr>
          <w:rStyle w:val="normaltextrun"/>
          <w:rFonts w:asciiTheme="minorHAnsi" w:hAnsiTheme="minorHAnsi" w:cstheme="minorBidi"/>
          <w:color w:val="000000"/>
          <w:sz w:val="22"/>
          <w:szCs w:val="22"/>
          <w:shd w:val="clear" w:color="auto" w:fill="FFFFFF"/>
          <w:lang w:val="en-US"/>
        </w:rPr>
        <w:t xml:space="preserve">draw out </w:t>
      </w:r>
      <w:r w:rsidR="4C7F0760" w:rsidRPr="6F5AC13B">
        <w:rPr>
          <w:rStyle w:val="normaltextrun"/>
          <w:rFonts w:asciiTheme="minorHAnsi" w:hAnsiTheme="minorHAnsi" w:cstheme="minorBidi"/>
          <w:color w:val="000000"/>
          <w:sz w:val="22"/>
          <w:szCs w:val="22"/>
          <w:shd w:val="clear" w:color="auto" w:fill="FFFFFF"/>
          <w:lang w:val="en-US"/>
        </w:rPr>
        <w:t>learning</w:t>
      </w:r>
      <w:r w:rsidR="10ECBD21" w:rsidRPr="6F5AC13B">
        <w:rPr>
          <w:rStyle w:val="normaltextrun"/>
          <w:rFonts w:asciiTheme="minorHAnsi" w:hAnsiTheme="minorHAnsi" w:cstheme="minorBidi"/>
          <w:color w:val="000000"/>
          <w:sz w:val="22"/>
          <w:szCs w:val="22"/>
          <w:shd w:val="clear" w:color="auto" w:fill="FFFFFF"/>
          <w:lang w:val="en-US"/>
        </w:rPr>
        <w:t xml:space="preserve"> </w:t>
      </w:r>
      <w:r w:rsidR="4D65D08D" w:rsidRPr="6F5AC13B">
        <w:rPr>
          <w:rStyle w:val="normaltextrun"/>
          <w:rFonts w:asciiTheme="minorHAnsi" w:hAnsiTheme="minorHAnsi" w:cstheme="minorBidi"/>
          <w:color w:val="000000"/>
          <w:sz w:val="22"/>
          <w:szCs w:val="22"/>
          <w:shd w:val="clear" w:color="auto" w:fill="FFFFFF"/>
          <w:lang w:val="en-US"/>
        </w:rPr>
        <w:t>on</w:t>
      </w:r>
      <w:r w:rsidR="69DDB422" w:rsidRPr="6F5AC13B">
        <w:rPr>
          <w:rStyle w:val="normaltextrun"/>
          <w:rFonts w:asciiTheme="minorHAnsi" w:hAnsiTheme="minorHAnsi" w:cstheme="minorBidi"/>
          <w:color w:val="000000"/>
          <w:sz w:val="22"/>
          <w:szCs w:val="22"/>
          <w:shd w:val="clear" w:color="auto" w:fill="FFFFFF"/>
          <w:lang w:val="en-US"/>
        </w:rPr>
        <w:t xml:space="preserve"> results, challenges and opportunities</w:t>
      </w:r>
      <w:r w:rsidR="650F43C5" w:rsidRPr="6F5AC13B">
        <w:rPr>
          <w:rStyle w:val="normaltextrun"/>
          <w:rFonts w:asciiTheme="minorHAnsi" w:hAnsiTheme="minorHAnsi" w:cstheme="minorBidi"/>
          <w:color w:val="000000"/>
          <w:sz w:val="22"/>
          <w:szCs w:val="22"/>
          <w:shd w:val="clear" w:color="auto" w:fill="FFFFFF"/>
          <w:lang w:val="en-US"/>
        </w:rPr>
        <w:t>, leading to a set of</w:t>
      </w:r>
      <w:r w:rsidR="13981144" w:rsidRPr="6F5AC13B">
        <w:rPr>
          <w:rStyle w:val="normaltextrun"/>
          <w:rFonts w:asciiTheme="minorHAnsi" w:hAnsiTheme="minorHAnsi" w:cstheme="minorBidi"/>
          <w:color w:val="000000"/>
          <w:sz w:val="22"/>
          <w:szCs w:val="22"/>
          <w:shd w:val="clear" w:color="auto" w:fill="FFFFFF"/>
          <w:lang w:val="en-US"/>
        </w:rPr>
        <w:t xml:space="preserve"> recommendations for </w:t>
      </w:r>
      <w:r w:rsidR="3B3D7A38" w:rsidRPr="6F5AC13B">
        <w:rPr>
          <w:rStyle w:val="normaltextrun"/>
          <w:rFonts w:asciiTheme="minorHAnsi" w:hAnsiTheme="minorHAnsi" w:cstheme="minorBidi"/>
          <w:color w:val="000000"/>
          <w:sz w:val="22"/>
          <w:szCs w:val="22"/>
          <w:shd w:val="clear" w:color="auto" w:fill="FFFFFF"/>
          <w:lang w:val="en-US"/>
        </w:rPr>
        <w:t xml:space="preserve">how DRC as a displacement NGO </w:t>
      </w:r>
      <w:r w:rsidR="67FF9464" w:rsidRPr="6F5AC13B">
        <w:rPr>
          <w:rStyle w:val="normaltextrun"/>
          <w:rFonts w:asciiTheme="minorHAnsi" w:hAnsiTheme="minorHAnsi" w:cstheme="minorBidi"/>
          <w:color w:val="000000"/>
          <w:sz w:val="22"/>
          <w:szCs w:val="22"/>
          <w:shd w:val="clear" w:color="auto" w:fill="FFFFFF"/>
          <w:lang w:val="en-US"/>
        </w:rPr>
        <w:t>can</w:t>
      </w:r>
      <w:r w:rsidR="3B3D7A38" w:rsidRPr="6F5AC13B">
        <w:rPr>
          <w:rStyle w:val="normaltextrun"/>
          <w:rFonts w:asciiTheme="minorHAnsi" w:hAnsiTheme="minorHAnsi" w:cstheme="minorBidi"/>
          <w:color w:val="000000"/>
          <w:sz w:val="22"/>
          <w:szCs w:val="22"/>
          <w:shd w:val="clear" w:color="auto" w:fill="FFFFFF"/>
          <w:lang w:val="en-US"/>
        </w:rPr>
        <w:t xml:space="preserve"> </w:t>
      </w:r>
      <w:r w:rsidR="39540AA0" w:rsidRPr="6F5AC13B">
        <w:rPr>
          <w:rStyle w:val="normaltextrun"/>
          <w:rFonts w:asciiTheme="minorHAnsi" w:hAnsiTheme="minorHAnsi" w:cstheme="minorBidi"/>
          <w:color w:val="000000"/>
          <w:sz w:val="22"/>
          <w:szCs w:val="22"/>
          <w:shd w:val="clear" w:color="auto" w:fill="FFFFFF"/>
          <w:lang w:val="en-US"/>
        </w:rPr>
        <w:t>expand</w:t>
      </w:r>
      <w:r w:rsidR="3B3D7A38" w:rsidRPr="6F5AC13B">
        <w:rPr>
          <w:rStyle w:val="normaltextrun"/>
          <w:rFonts w:asciiTheme="minorHAnsi" w:hAnsiTheme="minorHAnsi" w:cstheme="minorBidi"/>
          <w:color w:val="000000"/>
          <w:sz w:val="22"/>
          <w:szCs w:val="22"/>
          <w:shd w:val="clear" w:color="auto" w:fill="FFFFFF"/>
          <w:lang w:val="en-US"/>
        </w:rPr>
        <w:t xml:space="preserve"> resilience programming</w:t>
      </w:r>
      <w:r w:rsidR="5A019807" w:rsidRPr="6F5AC13B">
        <w:rPr>
          <w:rStyle w:val="normaltextrun"/>
          <w:rFonts w:asciiTheme="minorHAnsi" w:hAnsiTheme="minorHAnsi" w:cstheme="minorBidi"/>
          <w:color w:val="000000"/>
          <w:sz w:val="22"/>
          <w:szCs w:val="22"/>
          <w:shd w:val="clear" w:color="auto" w:fill="FFFFFF"/>
          <w:lang w:val="en-US"/>
        </w:rPr>
        <w:t xml:space="preserve"> including provision of a donor / financing mapping</w:t>
      </w:r>
      <w:r w:rsidR="007B0877">
        <w:rPr>
          <w:rStyle w:val="normaltextrun"/>
          <w:rFonts w:asciiTheme="minorHAnsi" w:hAnsiTheme="minorHAnsi" w:cstheme="minorBidi"/>
          <w:color w:val="000000"/>
          <w:sz w:val="22"/>
          <w:szCs w:val="22"/>
          <w:shd w:val="clear" w:color="auto" w:fill="FFFFFF"/>
          <w:lang w:val="en-US"/>
        </w:rPr>
        <w:t xml:space="preserve"> and </w:t>
      </w:r>
      <w:r w:rsidR="00075A8C">
        <w:rPr>
          <w:rStyle w:val="normaltextrun"/>
          <w:rFonts w:asciiTheme="minorHAnsi" w:hAnsiTheme="minorHAnsi" w:cstheme="minorBidi"/>
          <w:color w:val="000000"/>
          <w:sz w:val="22"/>
          <w:szCs w:val="22"/>
          <w:shd w:val="clear" w:color="auto" w:fill="FFFFFF"/>
          <w:lang w:val="en-US"/>
        </w:rPr>
        <w:t>suggested</w:t>
      </w:r>
      <w:r w:rsidR="007B0877">
        <w:rPr>
          <w:rStyle w:val="normaltextrun"/>
          <w:rFonts w:asciiTheme="minorHAnsi" w:hAnsiTheme="minorHAnsi" w:cstheme="minorBidi"/>
          <w:color w:val="000000"/>
          <w:sz w:val="22"/>
          <w:szCs w:val="22"/>
          <w:shd w:val="clear" w:color="auto" w:fill="FFFFFF"/>
          <w:lang w:val="en-US"/>
        </w:rPr>
        <w:t xml:space="preserve"> key partner</w:t>
      </w:r>
      <w:r w:rsidR="00075A8C">
        <w:rPr>
          <w:rStyle w:val="normaltextrun"/>
          <w:rFonts w:asciiTheme="minorHAnsi" w:hAnsiTheme="minorHAnsi" w:cstheme="minorBidi"/>
          <w:color w:val="000000"/>
          <w:sz w:val="22"/>
          <w:szCs w:val="22"/>
          <w:shd w:val="clear" w:color="auto" w:fill="FFFFFF"/>
          <w:lang w:val="en-US"/>
        </w:rPr>
        <w:t>ships</w:t>
      </w:r>
      <w:r w:rsidR="315D2B1E" w:rsidRPr="6F5AC13B">
        <w:rPr>
          <w:rStyle w:val="normaltextrun"/>
          <w:rFonts w:asciiTheme="minorHAnsi" w:hAnsiTheme="minorHAnsi" w:cstheme="minorBidi"/>
          <w:color w:val="000000"/>
          <w:sz w:val="22"/>
          <w:szCs w:val="22"/>
          <w:shd w:val="clear" w:color="auto" w:fill="FFFFFF"/>
          <w:lang w:val="en-US"/>
        </w:rPr>
        <w:t>.</w:t>
      </w:r>
      <w:r w:rsidR="737F0933" w:rsidRPr="6F5AC13B">
        <w:rPr>
          <w:rStyle w:val="normaltextrun"/>
          <w:rFonts w:asciiTheme="minorHAnsi" w:hAnsiTheme="minorHAnsi" w:cstheme="minorBidi"/>
          <w:color w:val="000000"/>
          <w:sz w:val="22"/>
          <w:szCs w:val="22"/>
          <w:shd w:val="clear" w:color="auto" w:fill="FFFFFF"/>
          <w:lang w:val="en-US"/>
        </w:rPr>
        <w:t xml:space="preserve"> </w:t>
      </w:r>
      <w:r w:rsidR="3F0A8C75" w:rsidRPr="6F5AC13B">
        <w:rPr>
          <w:rStyle w:val="normaltextrun"/>
          <w:rFonts w:asciiTheme="minorHAnsi" w:hAnsiTheme="minorHAnsi" w:cstheme="minorBidi"/>
          <w:color w:val="000000"/>
          <w:sz w:val="22"/>
          <w:szCs w:val="22"/>
          <w:shd w:val="clear" w:color="auto" w:fill="FFFFFF"/>
          <w:lang w:val="en-US"/>
        </w:rPr>
        <w:t xml:space="preserve">The report must also draw on </w:t>
      </w:r>
      <w:r w:rsidR="3EAB6BA0" w:rsidRPr="6F5AC13B">
        <w:rPr>
          <w:rStyle w:val="normaltextrun"/>
          <w:rFonts w:asciiTheme="minorHAnsi" w:hAnsiTheme="minorHAnsi" w:cstheme="minorBidi"/>
          <w:color w:val="000000"/>
          <w:sz w:val="22"/>
          <w:szCs w:val="22"/>
          <w:shd w:val="clear" w:color="auto" w:fill="FFFFFF"/>
          <w:lang w:val="en-US"/>
        </w:rPr>
        <w:t>global good practice in multidimensional</w:t>
      </w:r>
      <w:r w:rsidR="79872AFB" w:rsidRPr="6F5AC13B">
        <w:rPr>
          <w:rStyle w:val="normaltextrun"/>
          <w:rFonts w:asciiTheme="minorHAnsi" w:hAnsiTheme="minorHAnsi" w:cstheme="minorBidi"/>
          <w:color w:val="000000"/>
          <w:sz w:val="22"/>
          <w:szCs w:val="22"/>
          <w:shd w:val="clear" w:color="auto" w:fill="FFFFFF"/>
          <w:lang w:val="en-US"/>
        </w:rPr>
        <w:t xml:space="preserve"> </w:t>
      </w:r>
      <w:r w:rsidR="790CBFEB" w:rsidRPr="6F5AC13B">
        <w:rPr>
          <w:rStyle w:val="normaltextrun"/>
          <w:rFonts w:asciiTheme="minorHAnsi" w:hAnsiTheme="minorHAnsi" w:cstheme="minorBidi"/>
          <w:color w:val="000000"/>
          <w:sz w:val="22"/>
          <w:szCs w:val="22"/>
          <w:shd w:val="clear" w:color="auto" w:fill="FFFFFF"/>
          <w:lang w:val="en-US"/>
        </w:rPr>
        <w:t xml:space="preserve">(conflict and climate) </w:t>
      </w:r>
      <w:r w:rsidR="79872AFB" w:rsidRPr="6F5AC13B">
        <w:rPr>
          <w:rStyle w:val="normaltextrun"/>
          <w:rFonts w:asciiTheme="minorHAnsi" w:hAnsiTheme="minorHAnsi" w:cstheme="minorBidi"/>
          <w:color w:val="000000"/>
          <w:sz w:val="22"/>
          <w:szCs w:val="22"/>
          <w:shd w:val="clear" w:color="auto" w:fill="FFFFFF"/>
          <w:lang w:val="en-US"/>
        </w:rPr>
        <w:t xml:space="preserve">resilience </w:t>
      </w:r>
      <w:r w:rsidR="79872AFB" w:rsidRPr="6F5AC13B">
        <w:rPr>
          <w:rStyle w:val="normaltextrun"/>
          <w:rFonts w:asciiTheme="minorHAnsi" w:hAnsiTheme="minorHAnsi" w:cstheme="minorBidi"/>
          <w:color w:val="000000"/>
          <w:sz w:val="22"/>
          <w:szCs w:val="22"/>
          <w:shd w:val="clear" w:color="auto" w:fill="FFFFFF"/>
          <w:lang w:val="en-US"/>
        </w:rPr>
        <w:lastRenderedPageBreak/>
        <w:t>programming</w:t>
      </w:r>
      <w:r w:rsidR="65BDDFCC" w:rsidRPr="6F5AC13B">
        <w:rPr>
          <w:rStyle w:val="normaltextrun"/>
          <w:rFonts w:asciiTheme="minorHAnsi" w:hAnsiTheme="minorHAnsi" w:cstheme="minorBidi"/>
          <w:color w:val="000000"/>
          <w:sz w:val="22"/>
          <w:szCs w:val="22"/>
          <w:shd w:val="clear" w:color="auto" w:fill="FFFFFF"/>
          <w:lang w:val="en-US"/>
        </w:rPr>
        <w:t xml:space="preserve">, </w:t>
      </w:r>
      <w:r w:rsidR="790CBFEB" w:rsidRPr="6F5AC13B">
        <w:rPr>
          <w:rStyle w:val="normaltextrun"/>
          <w:rFonts w:asciiTheme="minorHAnsi" w:hAnsiTheme="minorHAnsi" w:cstheme="minorBidi"/>
          <w:color w:val="000000"/>
          <w:sz w:val="22"/>
          <w:szCs w:val="22"/>
          <w:shd w:val="clear" w:color="auto" w:fill="FFFFFF"/>
          <w:lang w:val="en-US"/>
        </w:rPr>
        <w:t>from</w:t>
      </w:r>
      <w:r w:rsidR="65BDDFCC" w:rsidRPr="6F5AC13B">
        <w:rPr>
          <w:rStyle w:val="normaltextrun"/>
          <w:rFonts w:asciiTheme="minorHAnsi" w:hAnsiTheme="minorHAnsi" w:cstheme="minorBidi"/>
          <w:color w:val="000000"/>
          <w:sz w:val="22"/>
          <w:szCs w:val="22"/>
          <w:shd w:val="clear" w:color="auto" w:fill="FFFFFF"/>
          <w:lang w:val="en-US"/>
        </w:rPr>
        <w:t xml:space="preserve"> both humanitarian and development sectors</w:t>
      </w:r>
      <w:r w:rsidR="229036E5" w:rsidRPr="6F5AC13B">
        <w:rPr>
          <w:rStyle w:val="normaltextrun"/>
          <w:rFonts w:asciiTheme="minorHAnsi" w:hAnsiTheme="minorHAnsi" w:cstheme="minorBidi"/>
          <w:color w:val="000000"/>
          <w:sz w:val="22"/>
          <w:szCs w:val="22"/>
          <w:shd w:val="clear" w:color="auto" w:fill="FFFFFF"/>
          <w:lang w:val="en-US"/>
        </w:rPr>
        <w:t xml:space="preserve">, </w:t>
      </w:r>
      <w:r w:rsidR="2FC14597" w:rsidRPr="6F5AC13B">
        <w:rPr>
          <w:rStyle w:val="normaltextrun"/>
          <w:rFonts w:asciiTheme="minorHAnsi" w:hAnsiTheme="minorHAnsi" w:cstheme="minorBidi"/>
          <w:color w:val="000000"/>
          <w:sz w:val="22"/>
          <w:szCs w:val="22"/>
          <w:shd w:val="clear" w:color="auto" w:fill="FFFFFF"/>
          <w:lang w:val="en-US"/>
        </w:rPr>
        <w:t xml:space="preserve">identify any missed opportunities for DRC to </w:t>
      </w:r>
      <w:proofErr w:type="spellStart"/>
      <w:r w:rsidR="2FC14597" w:rsidRPr="6F5AC13B">
        <w:rPr>
          <w:rStyle w:val="normaltextrun"/>
          <w:rFonts w:asciiTheme="minorHAnsi" w:hAnsiTheme="minorHAnsi" w:cstheme="minorBidi"/>
          <w:color w:val="000000"/>
          <w:sz w:val="22"/>
          <w:szCs w:val="22"/>
          <w:shd w:val="clear" w:color="auto" w:fill="FFFFFF"/>
          <w:lang w:val="en-US"/>
        </w:rPr>
        <w:t>programme</w:t>
      </w:r>
      <w:proofErr w:type="spellEnd"/>
      <w:r w:rsidR="2FC14597" w:rsidRPr="6F5AC13B">
        <w:rPr>
          <w:rStyle w:val="normaltextrun"/>
          <w:rFonts w:asciiTheme="minorHAnsi" w:hAnsiTheme="minorHAnsi" w:cstheme="minorBidi"/>
          <w:color w:val="000000"/>
          <w:sz w:val="22"/>
          <w:szCs w:val="22"/>
          <w:shd w:val="clear" w:color="auto" w:fill="FFFFFF"/>
          <w:lang w:val="en-US"/>
        </w:rPr>
        <w:t xml:space="preserve"> towards resilience </w:t>
      </w:r>
      <w:r w:rsidR="229036E5" w:rsidRPr="6F5AC13B">
        <w:rPr>
          <w:rStyle w:val="normaltextrun"/>
          <w:rFonts w:asciiTheme="minorHAnsi" w:hAnsiTheme="minorHAnsi" w:cstheme="minorBidi"/>
          <w:color w:val="000000"/>
          <w:sz w:val="22"/>
          <w:szCs w:val="22"/>
          <w:shd w:val="clear" w:color="auto" w:fill="FFFFFF"/>
          <w:lang w:val="en-US"/>
        </w:rPr>
        <w:t xml:space="preserve">and reflect on the programmatic ‘niche’ </w:t>
      </w:r>
      <w:r w:rsidR="6E662AC8" w:rsidRPr="6F5AC13B">
        <w:rPr>
          <w:rStyle w:val="normaltextrun"/>
          <w:rFonts w:asciiTheme="minorHAnsi" w:hAnsiTheme="minorHAnsi" w:cstheme="minorBidi"/>
          <w:color w:val="000000"/>
          <w:sz w:val="22"/>
          <w:szCs w:val="22"/>
          <w:shd w:val="clear" w:color="auto" w:fill="FFFFFF"/>
          <w:lang w:val="en-US"/>
        </w:rPr>
        <w:t xml:space="preserve">in this field </w:t>
      </w:r>
      <w:r w:rsidR="229036E5" w:rsidRPr="6F5AC13B">
        <w:rPr>
          <w:rStyle w:val="normaltextrun"/>
          <w:rFonts w:asciiTheme="minorHAnsi" w:hAnsiTheme="minorHAnsi" w:cstheme="minorBidi"/>
          <w:color w:val="000000"/>
          <w:sz w:val="22"/>
          <w:szCs w:val="22"/>
          <w:shd w:val="clear" w:color="auto" w:fill="FFFFFF"/>
          <w:lang w:val="en-US"/>
        </w:rPr>
        <w:t>of DRC as a displacement</w:t>
      </w:r>
      <w:r w:rsidR="25594B55" w:rsidRPr="6F5AC13B">
        <w:rPr>
          <w:rStyle w:val="normaltextrun"/>
          <w:rFonts w:asciiTheme="minorHAnsi" w:hAnsiTheme="minorHAnsi" w:cstheme="minorBidi"/>
          <w:color w:val="000000"/>
          <w:sz w:val="22"/>
          <w:szCs w:val="22"/>
          <w:shd w:val="clear" w:color="auto" w:fill="FFFFFF"/>
          <w:lang w:val="en-US"/>
        </w:rPr>
        <w:t xml:space="preserve"> </w:t>
      </w:r>
      <w:r w:rsidR="229036E5" w:rsidRPr="6F5AC13B">
        <w:rPr>
          <w:rStyle w:val="normaltextrun"/>
          <w:rFonts w:asciiTheme="minorHAnsi" w:hAnsiTheme="minorHAnsi" w:cstheme="minorBidi"/>
          <w:color w:val="000000"/>
          <w:sz w:val="22"/>
          <w:szCs w:val="22"/>
          <w:shd w:val="clear" w:color="auto" w:fill="FFFFFF"/>
          <w:lang w:val="en-US"/>
        </w:rPr>
        <w:t>NGO</w:t>
      </w:r>
      <w:r w:rsidR="00075A8C">
        <w:rPr>
          <w:rStyle w:val="normaltextrun"/>
          <w:rFonts w:asciiTheme="minorHAnsi" w:hAnsiTheme="minorHAnsi" w:cstheme="minorBidi"/>
          <w:color w:val="000000"/>
          <w:sz w:val="22"/>
          <w:szCs w:val="22"/>
          <w:shd w:val="clear" w:color="auto" w:fill="FFFFFF"/>
          <w:lang w:val="en-US"/>
        </w:rPr>
        <w:t xml:space="preserve"> (</w:t>
      </w:r>
      <w:proofErr w:type="spellStart"/>
      <w:r w:rsidR="00075A8C">
        <w:rPr>
          <w:rStyle w:val="normaltextrun"/>
          <w:rFonts w:asciiTheme="minorHAnsi" w:hAnsiTheme="minorHAnsi" w:cstheme="minorBidi"/>
          <w:color w:val="000000"/>
          <w:sz w:val="22"/>
          <w:szCs w:val="22"/>
          <w:shd w:val="clear" w:color="auto" w:fill="FFFFFF"/>
          <w:lang w:val="en-US"/>
        </w:rPr>
        <w:t>ie</w:t>
      </w:r>
      <w:proofErr w:type="spellEnd"/>
      <w:r w:rsidR="00075A8C">
        <w:rPr>
          <w:rStyle w:val="normaltextrun"/>
          <w:rFonts w:asciiTheme="minorHAnsi" w:hAnsiTheme="minorHAnsi" w:cstheme="minorBidi"/>
          <w:color w:val="000000"/>
          <w:sz w:val="22"/>
          <w:szCs w:val="22"/>
          <w:shd w:val="clear" w:color="auto" w:fill="FFFFFF"/>
          <w:lang w:val="en-US"/>
        </w:rPr>
        <w:t xml:space="preserve"> which are the programmatic areas within ‘resilience’ that DRC should focus on further developing)</w:t>
      </w:r>
      <w:r w:rsidR="1948161C" w:rsidRPr="6F5AC13B">
        <w:rPr>
          <w:rStyle w:val="normaltextrun"/>
          <w:rFonts w:asciiTheme="minorHAnsi" w:hAnsiTheme="minorHAnsi" w:cstheme="minorBidi"/>
          <w:color w:val="000000"/>
          <w:sz w:val="22"/>
          <w:szCs w:val="22"/>
          <w:shd w:val="clear" w:color="auto" w:fill="FFFFFF"/>
          <w:lang w:val="en-US"/>
        </w:rPr>
        <w:t>.</w:t>
      </w:r>
      <w:r w:rsidR="43C67E83" w:rsidRPr="6F5AC13B">
        <w:rPr>
          <w:rStyle w:val="normaltextrun"/>
          <w:rFonts w:asciiTheme="minorHAnsi" w:hAnsiTheme="minorHAnsi" w:cstheme="minorBidi"/>
          <w:color w:val="000000"/>
          <w:sz w:val="22"/>
          <w:szCs w:val="22"/>
          <w:shd w:val="clear" w:color="auto" w:fill="FFFFFF"/>
          <w:lang w:val="en-US"/>
        </w:rPr>
        <w:t xml:space="preserve"> </w:t>
      </w:r>
    </w:p>
    <w:p w14:paraId="2B8516A8" w14:textId="30D7C195" w:rsidR="000E1132" w:rsidRDefault="4E3C7ED1" w:rsidP="6F5AC13B">
      <w:pPr>
        <w:pStyle w:val="paragraph"/>
        <w:numPr>
          <w:ilvl w:val="0"/>
          <w:numId w:val="13"/>
        </w:numPr>
        <w:spacing w:before="0" w:beforeAutospacing="0" w:after="0" w:afterAutospacing="0"/>
        <w:jc w:val="both"/>
        <w:textAlignment w:val="baseline"/>
        <w:rPr>
          <w:rFonts w:asciiTheme="minorHAnsi" w:hAnsiTheme="minorHAnsi" w:cstheme="minorBidi"/>
          <w:sz w:val="22"/>
          <w:szCs w:val="22"/>
          <w:shd w:val="clear" w:color="auto" w:fill="FFFFFF"/>
          <w:lang w:val="en-GB"/>
        </w:rPr>
      </w:pPr>
      <w:r w:rsidRPr="6F5AC13B">
        <w:rPr>
          <w:rStyle w:val="normaltextrun"/>
          <w:rFonts w:asciiTheme="minorHAnsi" w:hAnsiTheme="minorHAnsi" w:cstheme="minorBidi"/>
          <w:color w:val="000000"/>
          <w:sz w:val="22"/>
          <w:szCs w:val="22"/>
          <w:shd w:val="clear" w:color="auto" w:fill="FFFFFF"/>
          <w:lang w:val="en-US"/>
        </w:rPr>
        <w:t>In addition</w:t>
      </w:r>
      <w:r w:rsidR="43C67E83" w:rsidRPr="6F5AC13B">
        <w:rPr>
          <w:rStyle w:val="normaltextrun"/>
          <w:rFonts w:asciiTheme="minorHAnsi" w:hAnsiTheme="minorHAnsi" w:cstheme="minorBidi"/>
          <w:color w:val="000000"/>
          <w:sz w:val="22"/>
          <w:szCs w:val="22"/>
          <w:shd w:val="clear" w:color="auto" w:fill="FFFFFF"/>
          <w:lang w:val="en-US"/>
        </w:rPr>
        <w:t xml:space="preserve">, the </w:t>
      </w:r>
      <w:r w:rsidR="0E0431AD" w:rsidRPr="6F5AC13B">
        <w:rPr>
          <w:rStyle w:val="normaltextrun"/>
          <w:rFonts w:asciiTheme="minorHAnsi" w:hAnsiTheme="minorHAnsi" w:cstheme="minorBidi"/>
          <w:color w:val="000000"/>
          <w:sz w:val="22"/>
          <w:szCs w:val="22"/>
          <w:shd w:val="clear" w:color="auto" w:fill="FFFFFF"/>
          <w:lang w:val="en-US"/>
        </w:rPr>
        <w:t xml:space="preserve">consultant </w:t>
      </w:r>
      <w:r w:rsidR="43C67E83" w:rsidRPr="6F5AC13B">
        <w:rPr>
          <w:rStyle w:val="normaltextrun"/>
          <w:rFonts w:asciiTheme="minorHAnsi" w:hAnsiTheme="minorHAnsi" w:cstheme="minorBidi"/>
          <w:color w:val="000000"/>
          <w:sz w:val="22"/>
          <w:szCs w:val="22"/>
          <w:shd w:val="clear" w:color="auto" w:fill="FFFFFF"/>
          <w:lang w:val="en-US"/>
        </w:rPr>
        <w:t xml:space="preserve">should </w:t>
      </w:r>
      <w:r w:rsidR="06F7CF63" w:rsidRPr="6F5AC13B">
        <w:rPr>
          <w:rStyle w:val="normaltextrun"/>
          <w:rFonts w:asciiTheme="minorHAnsi" w:hAnsiTheme="minorHAnsi" w:cstheme="minorBidi"/>
          <w:color w:val="000000"/>
          <w:sz w:val="22"/>
          <w:szCs w:val="22"/>
          <w:shd w:val="clear" w:color="auto" w:fill="FFFFFF"/>
          <w:lang w:val="en-US"/>
        </w:rPr>
        <w:t>propose</w:t>
      </w:r>
      <w:r w:rsidR="532D89C6" w:rsidRPr="6F5AC13B">
        <w:rPr>
          <w:rStyle w:val="normaltextrun"/>
          <w:rFonts w:asciiTheme="minorHAnsi" w:hAnsiTheme="minorHAnsi" w:cstheme="minorBidi"/>
          <w:color w:val="000000"/>
          <w:sz w:val="22"/>
          <w:szCs w:val="22"/>
          <w:shd w:val="clear" w:color="auto" w:fill="FFFFFF"/>
          <w:lang w:val="en-US"/>
        </w:rPr>
        <w:t xml:space="preserve"> a minimum of 3 </w:t>
      </w:r>
      <w:r w:rsidR="7E367A89" w:rsidRPr="6F5AC13B">
        <w:rPr>
          <w:rStyle w:val="normaltextrun"/>
          <w:rFonts w:asciiTheme="minorHAnsi" w:hAnsiTheme="minorHAnsi" w:cstheme="minorBidi"/>
          <w:color w:val="000000"/>
          <w:sz w:val="22"/>
          <w:szCs w:val="22"/>
          <w:shd w:val="clear" w:color="auto" w:fill="FFFFFF"/>
          <w:lang w:val="en-US"/>
        </w:rPr>
        <w:t>m</w:t>
      </w:r>
      <w:r w:rsidR="43C67E83" w:rsidRPr="6F5AC13B">
        <w:rPr>
          <w:rStyle w:val="normaltextrun"/>
          <w:rFonts w:asciiTheme="minorHAnsi" w:hAnsiTheme="minorHAnsi" w:cstheme="minorBidi"/>
          <w:color w:val="000000"/>
          <w:sz w:val="22"/>
          <w:szCs w:val="22"/>
          <w:shd w:val="clear" w:color="auto" w:fill="FFFFFF"/>
          <w:lang w:val="en-US"/>
        </w:rPr>
        <w:t>odel</w:t>
      </w:r>
      <w:r w:rsidR="174B28FA" w:rsidRPr="6F5AC13B">
        <w:rPr>
          <w:rStyle w:val="normaltextrun"/>
          <w:rFonts w:asciiTheme="minorHAnsi" w:hAnsiTheme="minorHAnsi" w:cstheme="minorBidi"/>
          <w:color w:val="000000"/>
          <w:sz w:val="22"/>
          <w:szCs w:val="22"/>
          <w:shd w:val="clear" w:color="auto" w:fill="FFFFFF"/>
          <w:lang w:val="en-US"/>
        </w:rPr>
        <w:t xml:space="preserve"> </w:t>
      </w:r>
      <w:proofErr w:type="spellStart"/>
      <w:r w:rsidR="174B28FA" w:rsidRPr="6F5AC13B">
        <w:rPr>
          <w:rStyle w:val="normaltextrun"/>
          <w:rFonts w:asciiTheme="minorHAnsi" w:hAnsiTheme="minorHAnsi" w:cstheme="minorBidi"/>
          <w:color w:val="000000"/>
          <w:sz w:val="22"/>
          <w:szCs w:val="22"/>
          <w:shd w:val="clear" w:color="auto" w:fill="FFFFFF"/>
          <w:lang w:val="en-US"/>
        </w:rPr>
        <w:t>programme</w:t>
      </w:r>
      <w:r w:rsidR="43C67E83" w:rsidRPr="6F5AC13B">
        <w:rPr>
          <w:rStyle w:val="normaltextrun"/>
          <w:rFonts w:asciiTheme="minorHAnsi" w:hAnsiTheme="minorHAnsi" w:cstheme="minorBidi"/>
          <w:color w:val="000000"/>
          <w:sz w:val="22"/>
          <w:szCs w:val="22"/>
          <w:shd w:val="clear" w:color="auto" w:fill="FFFFFF"/>
          <w:lang w:val="en-US"/>
        </w:rPr>
        <w:t>s</w:t>
      </w:r>
      <w:proofErr w:type="spellEnd"/>
      <w:r w:rsidR="6C4D548E" w:rsidRPr="6F5AC13B">
        <w:rPr>
          <w:rStyle w:val="normaltextrun"/>
          <w:rFonts w:asciiTheme="minorHAnsi" w:hAnsiTheme="minorHAnsi" w:cstheme="minorBidi"/>
          <w:color w:val="000000"/>
          <w:sz w:val="22"/>
          <w:szCs w:val="22"/>
          <w:shd w:val="clear" w:color="auto" w:fill="FFFFFF"/>
          <w:lang w:val="en-US"/>
        </w:rPr>
        <w:t xml:space="preserve"> </w:t>
      </w:r>
      <w:r w:rsidR="3F473DBC" w:rsidRPr="6F5AC13B">
        <w:rPr>
          <w:rStyle w:val="normaltextrun"/>
          <w:rFonts w:asciiTheme="minorHAnsi" w:hAnsiTheme="minorHAnsi" w:cstheme="minorBidi"/>
          <w:color w:val="000000"/>
          <w:sz w:val="22"/>
          <w:szCs w:val="22"/>
          <w:shd w:val="clear" w:color="auto" w:fill="FFFFFF"/>
          <w:lang w:val="en-US"/>
        </w:rPr>
        <w:t>for</w:t>
      </w:r>
      <w:r w:rsidR="6C4D548E" w:rsidRPr="6F5AC13B">
        <w:rPr>
          <w:rStyle w:val="normaltextrun"/>
          <w:rFonts w:asciiTheme="minorHAnsi" w:hAnsiTheme="minorHAnsi" w:cstheme="minorBidi"/>
          <w:color w:val="000000"/>
          <w:sz w:val="22"/>
          <w:szCs w:val="22"/>
          <w:shd w:val="clear" w:color="auto" w:fill="FFFFFF"/>
          <w:lang w:val="en-US"/>
        </w:rPr>
        <w:t xml:space="preserve"> conflict and climate resilience</w:t>
      </w:r>
      <w:r w:rsidR="43C67E83" w:rsidRPr="6F5AC13B">
        <w:rPr>
          <w:rStyle w:val="normaltextrun"/>
          <w:rFonts w:asciiTheme="minorHAnsi" w:hAnsiTheme="minorHAnsi" w:cstheme="minorBidi"/>
          <w:color w:val="000000"/>
          <w:sz w:val="22"/>
          <w:szCs w:val="22"/>
          <w:shd w:val="clear" w:color="auto" w:fill="FFFFFF"/>
          <w:lang w:val="en-US"/>
        </w:rPr>
        <w:t xml:space="preserve"> (</w:t>
      </w:r>
      <w:r w:rsidR="1D1B850D" w:rsidRPr="6F5AC13B">
        <w:rPr>
          <w:rStyle w:val="normaltextrun"/>
          <w:rFonts w:asciiTheme="minorHAnsi" w:hAnsiTheme="minorHAnsi" w:cstheme="minorBidi"/>
          <w:color w:val="000000"/>
          <w:sz w:val="22"/>
          <w:szCs w:val="22"/>
          <w:shd w:val="clear" w:color="auto" w:fill="FFFFFF"/>
          <w:lang w:val="en-US"/>
        </w:rPr>
        <w:t xml:space="preserve">broadly </w:t>
      </w:r>
      <w:r w:rsidR="43C67E83" w:rsidRPr="6F5AC13B">
        <w:rPr>
          <w:rStyle w:val="normaltextrun"/>
          <w:rFonts w:asciiTheme="minorHAnsi" w:hAnsiTheme="minorHAnsi" w:cstheme="minorBidi"/>
          <w:color w:val="000000"/>
          <w:sz w:val="22"/>
          <w:szCs w:val="22"/>
          <w:shd w:val="clear" w:color="auto" w:fill="FFFFFF"/>
          <w:lang w:val="en-US"/>
        </w:rPr>
        <w:t>covering DRCs response framework)</w:t>
      </w:r>
      <w:r w:rsidR="532D89C6" w:rsidRPr="6F5AC13B">
        <w:rPr>
          <w:rStyle w:val="normaltextrun"/>
          <w:rFonts w:asciiTheme="minorHAnsi" w:hAnsiTheme="minorHAnsi" w:cstheme="minorBidi"/>
          <w:color w:val="000000"/>
          <w:sz w:val="22"/>
          <w:szCs w:val="22"/>
          <w:shd w:val="clear" w:color="auto" w:fill="FFFFFF"/>
          <w:lang w:val="en-US"/>
        </w:rPr>
        <w:t xml:space="preserve"> – each</w:t>
      </w:r>
      <w:r w:rsidR="0969BDD8" w:rsidRPr="6F5AC13B">
        <w:rPr>
          <w:rStyle w:val="normaltextrun"/>
          <w:rFonts w:asciiTheme="minorHAnsi" w:hAnsiTheme="minorHAnsi" w:cstheme="minorBidi"/>
          <w:color w:val="000000"/>
          <w:sz w:val="22"/>
          <w:szCs w:val="22"/>
          <w:shd w:val="clear" w:color="auto" w:fill="FFFFFF"/>
          <w:lang w:val="en-US"/>
        </w:rPr>
        <w:t xml:space="preserve"> </w:t>
      </w:r>
      <w:r w:rsidR="532D89C6" w:rsidRPr="6F5AC13B">
        <w:rPr>
          <w:rFonts w:asciiTheme="minorHAnsi" w:hAnsiTheme="minorHAnsi" w:cstheme="minorBidi"/>
          <w:sz w:val="22"/>
          <w:szCs w:val="22"/>
          <w:lang w:val="en-GB"/>
        </w:rPr>
        <w:t>with defined sets of activities,</w:t>
      </w:r>
      <w:r w:rsidR="1DAC3D57" w:rsidRPr="6F5AC13B">
        <w:rPr>
          <w:rFonts w:asciiTheme="minorHAnsi" w:hAnsiTheme="minorHAnsi" w:cstheme="minorBidi"/>
          <w:sz w:val="22"/>
          <w:szCs w:val="22"/>
          <w:lang w:val="en-GB"/>
        </w:rPr>
        <w:t xml:space="preserve"> specified</w:t>
      </w:r>
      <w:r w:rsidR="532D89C6" w:rsidRPr="6F5AC13B">
        <w:rPr>
          <w:rFonts w:asciiTheme="minorHAnsi" w:hAnsiTheme="minorHAnsi" w:cstheme="minorBidi"/>
          <w:sz w:val="22"/>
          <w:szCs w:val="22"/>
          <w:lang w:val="en-GB"/>
        </w:rPr>
        <w:t xml:space="preserve"> technical areas and overall outcome</w:t>
      </w:r>
      <w:r w:rsidR="0AF02625" w:rsidRPr="6F5AC13B">
        <w:rPr>
          <w:rFonts w:asciiTheme="minorHAnsi" w:hAnsiTheme="minorHAnsi" w:cstheme="minorBidi"/>
          <w:sz w:val="22"/>
          <w:szCs w:val="22"/>
          <w:lang w:val="en-GB"/>
        </w:rPr>
        <w:t>s</w:t>
      </w:r>
      <w:r w:rsidR="532D89C6" w:rsidRPr="6F5AC13B">
        <w:rPr>
          <w:rFonts w:asciiTheme="minorHAnsi" w:hAnsiTheme="minorHAnsi" w:cstheme="minorBidi"/>
          <w:sz w:val="22"/>
          <w:szCs w:val="22"/>
          <w:lang w:val="en-GB"/>
        </w:rPr>
        <w:t>/result</w:t>
      </w:r>
      <w:r w:rsidR="0B5DC676" w:rsidRPr="6F5AC13B">
        <w:rPr>
          <w:rFonts w:asciiTheme="minorHAnsi" w:hAnsiTheme="minorHAnsi" w:cstheme="minorBidi"/>
          <w:sz w:val="22"/>
          <w:szCs w:val="22"/>
          <w:lang w:val="en-GB"/>
        </w:rPr>
        <w:t xml:space="preserve">. </w:t>
      </w:r>
      <w:r w:rsidR="55DF877E" w:rsidRPr="6F5AC13B">
        <w:rPr>
          <w:rFonts w:asciiTheme="minorHAnsi" w:hAnsiTheme="minorHAnsi" w:cstheme="minorBidi"/>
          <w:sz w:val="22"/>
          <w:szCs w:val="22"/>
          <w:lang w:val="en-GB"/>
        </w:rPr>
        <w:t>The models</w:t>
      </w:r>
      <w:r w:rsidR="55B03513" w:rsidRPr="6F5AC13B">
        <w:rPr>
          <w:rFonts w:asciiTheme="minorHAnsi" w:hAnsiTheme="minorHAnsi" w:cstheme="minorBidi"/>
          <w:sz w:val="22"/>
          <w:szCs w:val="22"/>
          <w:lang w:val="en-GB"/>
        </w:rPr>
        <w:t xml:space="preserve"> will draw on </w:t>
      </w:r>
      <w:r w:rsidR="61B2AF55" w:rsidRPr="6F5AC13B">
        <w:rPr>
          <w:rFonts w:asciiTheme="minorHAnsi" w:hAnsiTheme="minorHAnsi" w:cstheme="minorBidi"/>
          <w:sz w:val="22"/>
          <w:szCs w:val="22"/>
          <w:lang w:val="en-GB"/>
        </w:rPr>
        <w:t xml:space="preserve">the review </w:t>
      </w:r>
      <w:r w:rsidR="057D6E25" w:rsidRPr="6F5AC13B">
        <w:rPr>
          <w:rFonts w:asciiTheme="minorHAnsi" w:hAnsiTheme="minorHAnsi" w:cstheme="minorBidi"/>
          <w:sz w:val="22"/>
          <w:szCs w:val="22"/>
          <w:lang w:val="en-GB"/>
        </w:rPr>
        <w:t xml:space="preserve">but should </w:t>
      </w:r>
      <w:r w:rsidR="1156BC89" w:rsidRPr="6F5AC13B">
        <w:rPr>
          <w:rFonts w:asciiTheme="minorHAnsi" w:hAnsiTheme="minorHAnsi" w:cstheme="minorBidi"/>
          <w:sz w:val="22"/>
          <w:szCs w:val="22"/>
          <w:lang w:val="en-GB"/>
        </w:rPr>
        <w:t xml:space="preserve">also </w:t>
      </w:r>
      <w:r w:rsidR="54D49F73" w:rsidRPr="6F5AC13B">
        <w:rPr>
          <w:rFonts w:asciiTheme="minorHAnsi" w:hAnsiTheme="minorHAnsi" w:cstheme="minorBidi"/>
          <w:sz w:val="22"/>
          <w:szCs w:val="22"/>
          <w:lang w:val="en-GB"/>
        </w:rPr>
        <w:t>conside</w:t>
      </w:r>
      <w:r w:rsidR="65495EC7" w:rsidRPr="6F5AC13B">
        <w:rPr>
          <w:rFonts w:asciiTheme="minorHAnsi" w:hAnsiTheme="minorHAnsi" w:cstheme="minorBidi"/>
          <w:sz w:val="22"/>
          <w:szCs w:val="22"/>
          <w:lang w:val="en-GB"/>
        </w:rPr>
        <w:t xml:space="preserve">r </w:t>
      </w:r>
      <w:r w:rsidR="1156BC89" w:rsidRPr="6F5AC13B">
        <w:rPr>
          <w:rFonts w:asciiTheme="minorHAnsi" w:hAnsiTheme="minorHAnsi" w:cstheme="minorBidi"/>
          <w:sz w:val="22"/>
          <w:szCs w:val="22"/>
          <w:lang w:val="en-GB"/>
        </w:rPr>
        <w:t>global good practice in resilience programming</w:t>
      </w:r>
      <w:r w:rsidR="3B4FAF5B" w:rsidRPr="6F5AC13B">
        <w:rPr>
          <w:rFonts w:asciiTheme="minorHAnsi" w:hAnsiTheme="minorHAnsi" w:cstheme="minorBidi"/>
          <w:sz w:val="22"/>
          <w:szCs w:val="22"/>
          <w:lang w:val="en-GB"/>
        </w:rPr>
        <w:t xml:space="preserve"> of relevance to </w:t>
      </w:r>
      <w:r w:rsidR="0468F237" w:rsidRPr="6F5AC13B">
        <w:rPr>
          <w:rFonts w:asciiTheme="minorHAnsi" w:hAnsiTheme="minorHAnsi" w:cstheme="minorBidi"/>
          <w:sz w:val="22"/>
          <w:szCs w:val="22"/>
          <w:lang w:val="en-GB"/>
        </w:rPr>
        <w:t>DRC</w:t>
      </w:r>
      <w:r w:rsidR="22AF61B6" w:rsidRPr="6F5AC13B">
        <w:rPr>
          <w:rFonts w:asciiTheme="minorHAnsi" w:hAnsiTheme="minorHAnsi" w:cstheme="minorBidi"/>
          <w:sz w:val="22"/>
          <w:szCs w:val="22"/>
          <w:lang w:val="en-GB"/>
        </w:rPr>
        <w:t>’s</w:t>
      </w:r>
      <w:r w:rsidR="0468F237" w:rsidRPr="6F5AC13B">
        <w:rPr>
          <w:rFonts w:asciiTheme="minorHAnsi" w:hAnsiTheme="minorHAnsi" w:cstheme="minorBidi"/>
          <w:sz w:val="22"/>
          <w:szCs w:val="22"/>
          <w:lang w:val="en-GB"/>
        </w:rPr>
        <w:t xml:space="preserve"> </w:t>
      </w:r>
      <w:r w:rsidR="3B4FAF5B" w:rsidRPr="6F5AC13B">
        <w:rPr>
          <w:rFonts w:asciiTheme="minorHAnsi" w:hAnsiTheme="minorHAnsi" w:cstheme="minorBidi"/>
          <w:sz w:val="22"/>
          <w:szCs w:val="22"/>
          <w:lang w:val="en-GB"/>
        </w:rPr>
        <w:t>displacement</w:t>
      </w:r>
      <w:r w:rsidR="2E34180A" w:rsidRPr="6F5AC13B">
        <w:rPr>
          <w:rFonts w:asciiTheme="minorHAnsi" w:hAnsiTheme="minorHAnsi" w:cstheme="minorBidi"/>
          <w:sz w:val="22"/>
          <w:szCs w:val="22"/>
          <w:lang w:val="en-GB"/>
        </w:rPr>
        <w:t xml:space="preserve"> </w:t>
      </w:r>
      <w:r w:rsidR="4C4B6990" w:rsidRPr="6F5AC13B">
        <w:rPr>
          <w:rFonts w:asciiTheme="minorHAnsi" w:hAnsiTheme="minorHAnsi" w:cstheme="minorBidi"/>
          <w:sz w:val="22"/>
          <w:szCs w:val="22"/>
          <w:lang w:val="en-GB"/>
        </w:rPr>
        <w:t xml:space="preserve">mandate </w:t>
      </w:r>
      <w:r w:rsidR="480772AB" w:rsidRPr="6F5AC13B">
        <w:rPr>
          <w:rFonts w:asciiTheme="minorHAnsi" w:hAnsiTheme="minorHAnsi" w:cstheme="minorBidi"/>
          <w:sz w:val="22"/>
          <w:szCs w:val="22"/>
          <w:lang w:val="en-GB"/>
        </w:rPr>
        <w:t xml:space="preserve">and </w:t>
      </w:r>
      <w:r w:rsidR="44E27464" w:rsidRPr="6F5AC13B">
        <w:rPr>
          <w:rFonts w:asciiTheme="minorHAnsi" w:hAnsiTheme="minorHAnsi" w:cstheme="minorBidi"/>
          <w:sz w:val="22"/>
          <w:szCs w:val="22"/>
          <w:lang w:val="en-GB"/>
        </w:rPr>
        <w:t xml:space="preserve">on this basis propose </w:t>
      </w:r>
      <w:r w:rsidR="7EA7D483" w:rsidRPr="6F5AC13B">
        <w:rPr>
          <w:rFonts w:asciiTheme="minorHAnsi" w:hAnsiTheme="minorHAnsi" w:cstheme="minorBidi"/>
          <w:sz w:val="22"/>
          <w:szCs w:val="22"/>
          <w:lang w:val="en-GB"/>
        </w:rPr>
        <w:t xml:space="preserve">new </w:t>
      </w:r>
      <w:r w:rsidR="1156BC89" w:rsidRPr="6F5AC13B">
        <w:rPr>
          <w:rFonts w:asciiTheme="minorHAnsi" w:hAnsiTheme="minorHAnsi" w:cstheme="minorBidi"/>
          <w:sz w:val="22"/>
          <w:szCs w:val="22"/>
          <w:lang w:val="en-GB"/>
        </w:rPr>
        <w:t>activities</w:t>
      </w:r>
      <w:r w:rsidR="449BD160" w:rsidRPr="6F5AC13B">
        <w:rPr>
          <w:rFonts w:asciiTheme="minorHAnsi" w:hAnsiTheme="minorHAnsi" w:cstheme="minorBidi"/>
          <w:sz w:val="22"/>
          <w:szCs w:val="22"/>
          <w:lang w:val="en-GB"/>
        </w:rPr>
        <w:t xml:space="preserve"> </w:t>
      </w:r>
      <w:r w:rsidR="12C11471" w:rsidRPr="6F5AC13B">
        <w:rPr>
          <w:rFonts w:asciiTheme="minorHAnsi" w:hAnsiTheme="minorHAnsi" w:cstheme="minorBidi"/>
          <w:sz w:val="22"/>
          <w:szCs w:val="22"/>
          <w:lang w:val="en-GB"/>
        </w:rPr>
        <w:t>and/</w:t>
      </w:r>
      <w:r w:rsidR="449BD160" w:rsidRPr="6F5AC13B">
        <w:rPr>
          <w:rFonts w:asciiTheme="minorHAnsi" w:hAnsiTheme="minorHAnsi" w:cstheme="minorBidi"/>
          <w:sz w:val="22"/>
          <w:szCs w:val="22"/>
          <w:lang w:val="en-GB"/>
        </w:rPr>
        <w:t>or how to pivot programmes towards resilience</w:t>
      </w:r>
      <w:r w:rsidR="0191B389" w:rsidRPr="6F5AC13B">
        <w:rPr>
          <w:rFonts w:asciiTheme="minorHAnsi" w:hAnsiTheme="minorHAnsi" w:cstheme="minorBidi"/>
          <w:sz w:val="22"/>
          <w:szCs w:val="22"/>
          <w:lang w:val="en-GB"/>
        </w:rPr>
        <w:t xml:space="preserve">. </w:t>
      </w:r>
      <w:r w:rsidR="70B5B549" w:rsidRPr="6F5AC13B">
        <w:rPr>
          <w:rFonts w:asciiTheme="minorHAnsi" w:hAnsiTheme="minorHAnsi" w:cstheme="minorBidi"/>
          <w:sz w:val="22"/>
          <w:szCs w:val="22"/>
          <w:lang w:val="en-GB"/>
        </w:rPr>
        <w:t>In suggesting these</w:t>
      </w:r>
      <w:r w:rsidR="084676B0" w:rsidRPr="6F5AC13B">
        <w:rPr>
          <w:rFonts w:asciiTheme="minorHAnsi" w:hAnsiTheme="minorHAnsi" w:cstheme="minorBidi"/>
          <w:sz w:val="22"/>
          <w:szCs w:val="22"/>
          <w:lang w:val="en-GB"/>
        </w:rPr>
        <w:t xml:space="preserve"> models</w:t>
      </w:r>
      <w:r w:rsidR="3E59CABE" w:rsidRPr="6F5AC13B">
        <w:rPr>
          <w:rFonts w:asciiTheme="minorHAnsi" w:hAnsiTheme="minorHAnsi" w:cstheme="minorBidi"/>
          <w:sz w:val="22"/>
          <w:szCs w:val="22"/>
          <w:lang w:val="en-GB"/>
        </w:rPr>
        <w:t>,</w:t>
      </w:r>
      <w:r w:rsidR="084676B0" w:rsidRPr="6F5AC13B">
        <w:rPr>
          <w:rFonts w:asciiTheme="minorHAnsi" w:hAnsiTheme="minorHAnsi" w:cstheme="minorBidi"/>
          <w:sz w:val="22"/>
          <w:szCs w:val="22"/>
          <w:lang w:val="en-GB"/>
        </w:rPr>
        <w:t xml:space="preserve"> </w:t>
      </w:r>
      <w:r w:rsidR="0D6BB39A" w:rsidRPr="6F5AC13B">
        <w:rPr>
          <w:rFonts w:asciiTheme="minorHAnsi" w:hAnsiTheme="minorHAnsi" w:cstheme="minorBidi"/>
          <w:sz w:val="22"/>
          <w:szCs w:val="22"/>
          <w:lang w:val="en-GB"/>
        </w:rPr>
        <w:t xml:space="preserve">the consultant </w:t>
      </w:r>
      <w:r w:rsidR="084676B0" w:rsidRPr="6F5AC13B">
        <w:rPr>
          <w:rFonts w:asciiTheme="minorHAnsi" w:hAnsiTheme="minorHAnsi" w:cstheme="minorBidi"/>
          <w:sz w:val="22"/>
          <w:szCs w:val="22"/>
          <w:lang w:val="en-GB"/>
        </w:rPr>
        <w:t>should make explicit the elements/factors that make these impactfu</w:t>
      </w:r>
      <w:r w:rsidR="353CFEBD" w:rsidRPr="6F5AC13B">
        <w:rPr>
          <w:rFonts w:asciiTheme="minorHAnsi" w:hAnsiTheme="minorHAnsi" w:cstheme="minorBidi"/>
          <w:sz w:val="22"/>
          <w:szCs w:val="22"/>
          <w:lang w:val="en-GB"/>
        </w:rPr>
        <w:t xml:space="preserve">l, </w:t>
      </w:r>
      <w:proofErr w:type="spellStart"/>
      <w:r w:rsidR="353CFEBD" w:rsidRPr="6F5AC13B">
        <w:rPr>
          <w:rFonts w:asciiTheme="minorHAnsi" w:hAnsiTheme="minorHAnsi" w:cstheme="minorBidi"/>
          <w:sz w:val="22"/>
          <w:szCs w:val="22"/>
          <w:lang w:val="en-GB"/>
        </w:rPr>
        <w:t>e.g</w:t>
      </w:r>
      <w:proofErr w:type="spellEnd"/>
      <w:r w:rsidR="353CFEBD" w:rsidRPr="6F5AC13B">
        <w:rPr>
          <w:rFonts w:asciiTheme="minorHAnsi" w:hAnsiTheme="minorHAnsi" w:cstheme="minorBidi"/>
          <w:sz w:val="22"/>
          <w:szCs w:val="22"/>
          <w:lang w:val="en-GB"/>
        </w:rPr>
        <w:t xml:space="preserve"> describe clearly </w:t>
      </w:r>
      <w:r w:rsidR="353CFEBD" w:rsidRPr="4A9DC30E">
        <w:rPr>
          <w:rFonts w:asciiTheme="minorHAnsi" w:hAnsiTheme="minorHAnsi" w:cstheme="minorBidi"/>
          <w:i/>
          <w:iCs/>
          <w:sz w:val="22"/>
          <w:szCs w:val="22"/>
          <w:lang w:val="en-GB"/>
        </w:rPr>
        <w:t xml:space="preserve">why </w:t>
      </w:r>
      <w:r w:rsidR="353CFEBD" w:rsidRPr="6F5AC13B">
        <w:rPr>
          <w:rFonts w:asciiTheme="minorHAnsi" w:hAnsiTheme="minorHAnsi" w:cstheme="minorBidi"/>
          <w:sz w:val="22"/>
          <w:szCs w:val="22"/>
          <w:lang w:val="en-GB"/>
        </w:rPr>
        <w:t>th</w:t>
      </w:r>
      <w:r w:rsidR="207E6A5F" w:rsidRPr="6F5AC13B">
        <w:rPr>
          <w:rFonts w:asciiTheme="minorHAnsi" w:hAnsiTheme="minorHAnsi" w:cstheme="minorBidi"/>
          <w:sz w:val="22"/>
          <w:szCs w:val="22"/>
          <w:lang w:val="en-GB"/>
        </w:rPr>
        <w:t>ese are</w:t>
      </w:r>
      <w:r w:rsidR="353CFEBD" w:rsidRPr="6F5AC13B">
        <w:rPr>
          <w:rFonts w:asciiTheme="minorHAnsi" w:hAnsiTheme="minorHAnsi" w:cstheme="minorBidi"/>
          <w:sz w:val="22"/>
          <w:szCs w:val="22"/>
          <w:lang w:val="en-GB"/>
        </w:rPr>
        <w:t xml:space="preserve"> considered to be ‘model’</w:t>
      </w:r>
      <w:r w:rsidR="46EBD32E" w:rsidRPr="6F5AC13B">
        <w:rPr>
          <w:rFonts w:asciiTheme="minorHAnsi" w:hAnsiTheme="minorHAnsi" w:cstheme="minorBidi"/>
          <w:sz w:val="22"/>
          <w:szCs w:val="22"/>
          <w:lang w:val="en-GB"/>
        </w:rPr>
        <w:t xml:space="preserve"> means of contributing to resilience outcomes</w:t>
      </w:r>
      <w:r w:rsidR="353CFEBD" w:rsidRPr="6F5AC13B">
        <w:rPr>
          <w:rFonts w:asciiTheme="minorHAnsi" w:hAnsiTheme="minorHAnsi" w:cstheme="minorBidi"/>
          <w:sz w:val="22"/>
          <w:szCs w:val="22"/>
          <w:lang w:val="en-GB"/>
        </w:rPr>
        <w:t xml:space="preserve">. </w:t>
      </w:r>
      <w:r w:rsidR="6836143E" w:rsidRPr="6F5AC13B">
        <w:rPr>
          <w:rFonts w:asciiTheme="minorHAnsi" w:hAnsiTheme="minorHAnsi" w:cstheme="minorBidi"/>
          <w:sz w:val="22"/>
          <w:szCs w:val="22"/>
          <w:lang w:val="en-GB"/>
        </w:rPr>
        <w:t>Each</w:t>
      </w:r>
      <w:r w:rsidR="0B5DC676" w:rsidRPr="6F5AC13B">
        <w:rPr>
          <w:rFonts w:asciiTheme="minorHAnsi" w:hAnsiTheme="minorHAnsi" w:cstheme="minorBidi"/>
          <w:sz w:val="22"/>
          <w:szCs w:val="22"/>
          <w:lang w:val="en-GB"/>
        </w:rPr>
        <w:t xml:space="preserve"> model should </w:t>
      </w:r>
      <w:r w:rsidR="6B4F98E1" w:rsidRPr="6F5AC13B">
        <w:rPr>
          <w:rFonts w:asciiTheme="minorHAnsi" w:hAnsiTheme="minorHAnsi" w:cstheme="minorBidi"/>
          <w:sz w:val="22"/>
          <w:szCs w:val="22"/>
          <w:lang w:val="en-GB"/>
        </w:rPr>
        <w:t xml:space="preserve">be formulated as </w:t>
      </w:r>
      <w:r w:rsidR="591D7C38" w:rsidRPr="6F5AC13B">
        <w:rPr>
          <w:rFonts w:asciiTheme="minorHAnsi" w:hAnsiTheme="minorHAnsi" w:cstheme="minorBidi"/>
          <w:sz w:val="22"/>
          <w:szCs w:val="22"/>
          <w:lang w:val="en-GB"/>
        </w:rPr>
        <w:t xml:space="preserve">a </w:t>
      </w:r>
      <w:r w:rsidR="2B4E8D33" w:rsidRPr="6F5AC13B">
        <w:rPr>
          <w:rFonts w:asciiTheme="minorHAnsi" w:hAnsiTheme="minorHAnsi" w:cstheme="minorBidi"/>
          <w:sz w:val="22"/>
          <w:szCs w:val="22"/>
          <w:lang w:val="en-GB"/>
        </w:rPr>
        <w:t>3–</w:t>
      </w:r>
      <w:r w:rsidR="3131302C" w:rsidRPr="6F5AC13B">
        <w:rPr>
          <w:rFonts w:asciiTheme="minorHAnsi" w:hAnsiTheme="minorHAnsi" w:cstheme="minorBidi"/>
          <w:sz w:val="22"/>
          <w:szCs w:val="22"/>
          <w:lang w:val="en-GB"/>
        </w:rPr>
        <w:t xml:space="preserve">5 </w:t>
      </w:r>
      <w:r w:rsidR="2B4E8D33" w:rsidRPr="6F5AC13B">
        <w:rPr>
          <w:rFonts w:asciiTheme="minorHAnsi" w:hAnsiTheme="minorHAnsi" w:cstheme="minorBidi"/>
          <w:sz w:val="22"/>
          <w:szCs w:val="22"/>
          <w:lang w:val="en-GB"/>
        </w:rPr>
        <w:t>page</w:t>
      </w:r>
      <w:r w:rsidR="6B4F98E1" w:rsidRPr="6F5AC13B">
        <w:rPr>
          <w:rFonts w:asciiTheme="minorHAnsi" w:hAnsiTheme="minorHAnsi" w:cstheme="minorBidi"/>
          <w:sz w:val="22"/>
          <w:szCs w:val="22"/>
          <w:lang w:val="en-GB"/>
        </w:rPr>
        <w:t xml:space="preserve"> concept note</w:t>
      </w:r>
      <w:r w:rsidR="574B626A" w:rsidRPr="6F5AC13B">
        <w:rPr>
          <w:rFonts w:asciiTheme="minorHAnsi" w:hAnsiTheme="minorHAnsi" w:cstheme="minorBidi"/>
          <w:sz w:val="22"/>
          <w:szCs w:val="22"/>
          <w:lang w:val="en-GB"/>
        </w:rPr>
        <w:t xml:space="preserve"> that</w:t>
      </w:r>
      <w:r w:rsidR="6B4F98E1" w:rsidRPr="6F5AC13B">
        <w:rPr>
          <w:rFonts w:asciiTheme="minorHAnsi" w:hAnsiTheme="minorHAnsi" w:cstheme="minorBidi"/>
          <w:sz w:val="22"/>
          <w:szCs w:val="22"/>
          <w:lang w:val="en-GB"/>
        </w:rPr>
        <w:t xml:space="preserve"> </w:t>
      </w:r>
      <w:r w:rsidR="574B626A" w:rsidRPr="6F5AC13B">
        <w:rPr>
          <w:rFonts w:asciiTheme="minorHAnsi" w:hAnsiTheme="minorHAnsi" w:cstheme="minorBidi"/>
          <w:sz w:val="22"/>
          <w:szCs w:val="22"/>
          <w:lang w:val="en-GB"/>
        </w:rPr>
        <w:t>can s</w:t>
      </w:r>
      <w:r w:rsidR="0B5DC676" w:rsidRPr="6F5AC13B">
        <w:rPr>
          <w:rFonts w:asciiTheme="minorHAnsi" w:hAnsiTheme="minorHAnsi" w:cstheme="minorBidi"/>
          <w:sz w:val="22"/>
          <w:szCs w:val="22"/>
          <w:lang w:val="en-GB"/>
        </w:rPr>
        <w:t xml:space="preserve">erve </w:t>
      </w:r>
      <w:r w:rsidR="6649D6F2" w:rsidRPr="6F5AC13B">
        <w:rPr>
          <w:rFonts w:asciiTheme="minorHAnsi" w:hAnsiTheme="minorHAnsi" w:cstheme="minorBidi"/>
          <w:sz w:val="22"/>
          <w:szCs w:val="22"/>
          <w:lang w:val="en-GB"/>
        </w:rPr>
        <w:t>as</w:t>
      </w:r>
      <w:r w:rsidR="0B5DC676" w:rsidRPr="6F5AC13B">
        <w:rPr>
          <w:rFonts w:asciiTheme="minorHAnsi" w:hAnsiTheme="minorHAnsi" w:cstheme="minorBidi"/>
          <w:sz w:val="22"/>
          <w:szCs w:val="22"/>
          <w:lang w:val="en-GB"/>
        </w:rPr>
        <w:t xml:space="preserve"> inspir</w:t>
      </w:r>
      <w:r w:rsidR="53C55A56" w:rsidRPr="6F5AC13B">
        <w:rPr>
          <w:rFonts w:asciiTheme="minorHAnsi" w:hAnsiTheme="minorHAnsi" w:cstheme="minorBidi"/>
          <w:sz w:val="22"/>
          <w:szCs w:val="22"/>
          <w:lang w:val="en-GB"/>
        </w:rPr>
        <w:t>ation for</w:t>
      </w:r>
      <w:r w:rsidR="0B5DC676" w:rsidRPr="6F5AC13B">
        <w:rPr>
          <w:rFonts w:asciiTheme="minorHAnsi" w:hAnsiTheme="minorHAnsi" w:cstheme="minorBidi"/>
          <w:sz w:val="22"/>
          <w:szCs w:val="22"/>
          <w:lang w:val="en-GB"/>
        </w:rPr>
        <w:t xml:space="preserve"> </w:t>
      </w:r>
      <w:r w:rsidR="2D1D5A5C" w:rsidRPr="6F5AC13B">
        <w:rPr>
          <w:rFonts w:asciiTheme="minorHAnsi" w:hAnsiTheme="minorHAnsi" w:cstheme="minorBidi"/>
          <w:sz w:val="22"/>
          <w:szCs w:val="22"/>
          <w:lang w:val="en-GB"/>
        </w:rPr>
        <w:t>DRC countries/regions</w:t>
      </w:r>
      <w:r w:rsidR="0F89B138" w:rsidRPr="6F5AC13B">
        <w:rPr>
          <w:rFonts w:asciiTheme="minorHAnsi" w:hAnsiTheme="minorHAnsi" w:cstheme="minorBidi"/>
          <w:sz w:val="22"/>
          <w:szCs w:val="22"/>
          <w:lang w:val="en-GB"/>
        </w:rPr>
        <w:t>, including where relevant reference to how advocacy will be incorporated. Models m</w:t>
      </w:r>
      <w:r w:rsidR="7FB4E58C" w:rsidRPr="6F5AC13B">
        <w:rPr>
          <w:rFonts w:asciiTheme="minorHAnsi" w:hAnsiTheme="minorHAnsi" w:cstheme="minorBidi"/>
          <w:sz w:val="22"/>
          <w:szCs w:val="22"/>
          <w:lang w:val="en-GB"/>
        </w:rPr>
        <w:t xml:space="preserve">ight </w:t>
      </w:r>
      <w:r w:rsidR="41AA62AF" w:rsidRPr="6F5AC13B">
        <w:rPr>
          <w:rFonts w:asciiTheme="minorHAnsi" w:hAnsiTheme="minorHAnsi" w:cstheme="minorBidi"/>
          <w:sz w:val="22"/>
          <w:szCs w:val="22"/>
          <w:lang w:val="en-GB"/>
        </w:rPr>
        <w:t xml:space="preserve">cover </w:t>
      </w:r>
      <w:r w:rsidR="0B670052" w:rsidRPr="6F5AC13B">
        <w:rPr>
          <w:rFonts w:asciiTheme="minorHAnsi" w:hAnsiTheme="minorHAnsi" w:cstheme="minorBidi"/>
          <w:sz w:val="22"/>
          <w:szCs w:val="22"/>
          <w:lang w:val="en-GB"/>
        </w:rPr>
        <w:t>the following</w:t>
      </w:r>
      <w:r w:rsidR="58F5C778" w:rsidRPr="6F5AC13B">
        <w:rPr>
          <w:rFonts w:asciiTheme="minorHAnsi" w:hAnsiTheme="minorHAnsi" w:cstheme="minorBidi"/>
          <w:sz w:val="22"/>
          <w:szCs w:val="22"/>
          <w:lang w:val="en-GB"/>
        </w:rPr>
        <w:t xml:space="preserve"> programme types</w:t>
      </w:r>
      <w:r w:rsidR="4DA08F07" w:rsidRPr="6F5AC13B">
        <w:rPr>
          <w:rFonts w:asciiTheme="minorHAnsi" w:hAnsiTheme="minorHAnsi" w:cstheme="minorBidi"/>
          <w:sz w:val="22"/>
          <w:szCs w:val="22"/>
          <w:lang w:val="en-GB"/>
        </w:rPr>
        <w:t xml:space="preserve"> but</w:t>
      </w:r>
      <w:r w:rsidR="6B5052CB" w:rsidRPr="6F5AC13B">
        <w:rPr>
          <w:rFonts w:asciiTheme="minorHAnsi" w:hAnsiTheme="minorHAnsi" w:cstheme="minorBidi"/>
          <w:sz w:val="22"/>
          <w:szCs w:val="22"/>
          <w:lang w:val="en-GB"/>
        </w:rPr>
        <w:t xml:space="preserve"> </w:t>
      </w:r>
      <w:r w:rsidR="5BAD1015" w:rsidRPr="6F5AC13B">
        <w:rPr>
          <w:rFonts w:asciiTheme="minorHAnsi" w:hAnsiTheme="minorHAnsi" w:cstheme="minorBidi"/>
          <w:sz w:val="22"/>
          <w:szCs w:val="22"/>
          <w:lang w:val="en-GB"/>
        </w:rPr>
        <w:t xml:space="preserve">should </w:t>
      </w:r>
      <w:r w:rsidR="5FD61C21" w:rsidRPr="6F5AC13B">
        <w:rPr>
          <w:rFonts w:asciiTheme="minorHAnsi" w:hAnsiTheme="minorHAnsi" w:cstheme="minorBidi"/>
          <w:sz w:val="22"/>
          <w:szCs w:val="22"/>
          <w:lang w:val="en-GB"/>
        </w:rPr>
        <w:t xml:space="preserve">derive from </w:t>
      </w:r>
      <w:r w:rsidR="0B670052" w:rsidRPr="6F5AC13B">
        <w:rPr>
          <w:rFonts w:asciiTheme="minorHAnsi" w:hAnsiTheme="minorHAnsi" w:cstheme="minorBidi"/>
          <w:sz w:val="22"/>
          <w:szCs w:val="22"/>
          <w:lang w:val="en-GB"/>
        </w:rPr>
        <w:t xml:space="preserve">the learning review: 1. </w:t>
      </w:r>
      <w:r w:rsidR="586452C5" w:rsidRPr="6F5AC13B">
        <w:rPr>
          <w:rFonts w:asciiTheme="minorHAnsi" w:hAnsiTheme="minorHAnsi" w:cstheme="minorBidi"/>
          <w:sz w:val="22"/>
          <w:szCs w:val="22"/>
          <w:lang w:val="en-GB"/>
        </w:rPr>
        <w:t>D</w:t>
      </w:r>
      <w:r w:rsidR="0B670052" w:rsidRPr="6F5AC13B">
        <w:rPr>
          <w:rFonts w:asciiTheme="minorHAnsi" w:hAnsiTheme="minorHAnsi" w:cstheme="minorBidi"/>
          <w:sz w:val="22"/>
          <w:szCs w:val="22"/>
          <w:lang w:val="en-GB"/>
        </w:rPr>
        <w:t xml:space="preserve">isaster risk reduction &amp; early warning, 2. Natural resource management, 3. </w:t>
      </w:r>
      <w:r w:rsidR="40AA8CB3" w:rsidRPr="6F5AC13B">
        <w:rPr>
          <w:rFonts w:asciiTheme="minorHAnsi" w:hAnsiTheme="minorHAnsi" w:cstheme="minorBidi"/>
          <w:sz w:val="22"/>
          <w:szCs w:val="22"/>
          <w:lang w:val="en-GB"/>
        </w:rPr>
        <w:t>C</w:t>
      </w:r>
      <w:r w:rsidR="753B3924" w:rsidRPr="6F5AC13B">
        <w:rPr>
          <w:rFonts w:asciiTheme="minorHAnsi" w:hAnsiTheme="minorHAnsi" w:cstheme="minorBidi"/>
          <w:sz w:val="22"/>
          <w:szCs w:val="22"/>
          <w:lang w:val="en-GB"/>
        </w:rPr>
        <w:t>ommunity-driven resilience</w:t>
      </w:r>
      <w:r w:rsidR="45FF0382" w:rsidRPr="6F5AC13B">
        <w:rPr>
          <w:rFonts w:asciiTheme="minorHAnsi" w:hAnsiTheme="minorHAnsi" w:cstheme="minorBidi"/>
          <w:sz w:val="22"/>
          <w:szCs w:val="22"/>
          <w:lang w:val="en-GB"/>
        </w:rPr>
        <w:t>-building</w:t>
      </w:r>
      <w:r w:rsidR="753B3924" w:rsidRPr="6F5AC13B">
        <w:rPr>
          <w:rFonts w:asciiTheme="minorHAnsi" w:hAnsiTheme="minorHAnsi" w:cstheme="minorBidi"/>
          <w:sz w:val="22"/>
          <w:szCs w:val="22"/>
          <w:lang w:val="en-GB"/>
        </w:rPr>
        <w:t>.</w:t>
      </w:r>
    </w:p>
    <w:p w14:paraId="1B6EE670" w14:textId="48EA0D00" w:rsidR="2B8F3CDE" w:rsidRDefault="2B8F3CDE" w:rsidP="2B8F3CDE">
      <w:pPr>
        <w:pStyle w:val="paragraph"/>
        <w:spacing w:before="0" w:beforeAutospacing="0" w:after="0" w:afterAutospacing="0"/>
        <w:jc w:val="both"/>
        <w:rPr>
          <w:rFonts w:asciiTheme="minorHAnsi" w:hAnsiTheme="minorHAnsi" w:cstheme="minorBidi"/>
          <w:sz w:val="22"/>
          <w:szCs w:val="22"/>
          <w:lang w:val="en-GB"/>
        </w:rPr>
      </w:pPr>
    </w:p>
    <w:p w14:paraId="279AA518" w14:textId="77777777" w:rsidR="006F43E8" w:rsidRPr="006F43E8" w:rsidRDefault="006F43E8" w:rsidP="006F43E8">
      <w:pPr>
        <w:pStyle w:val="paragraph"/>
        <w:spacing w:before="0" w:beforeAutospacing="0" w:after="0" w:afterAutospacing="0"/>
        <w:ind w:left="360"/>
        <w:jc w:val="both"/>
        <w:textAlignment w:val="baseline"/>
        <w:rPr>
          <w:rStyle w:val="normaltextrun"/>
          <w:rFonts w:asciiTheme="minorHAnsi" w:hAnsiTheme="minorHAnsi" w:cstheme="minorHAnsi"/>
          <w:color w:val="000000"/>
          <w:sz w:val="22"/>
          <w:szCs w:val="22"/>
          <w:shd w:val="clear" w:color="auto" w:fill="FFFFFF"/>
          <w:lang w:val="en-US"/>
        </w:rPr>
      </w:pPr>
    </w:p>
    <w:p w14:paraId="602238F3" w14:textId="71BFD5E5" w:rsidR="00E56602" w:rsidRPr="008D57E1" w:rsidRDefault="00162A91" w:rsidP="008D57E1">
      <w:pPr>
        <w:pStyle w:val="ListParagraph"/>
        <w:numPr>
          <w:ilvl w:val="0"/>
          <w:numId w:val="1"/>
        </w:numPr>
        <w:jc w:val="both"/>
        <w:rPr>
          <w:rFonts w:cstheme="minorHAnsi"/>
          <w:b/>
          <w:bCs/>
          <w:color w:val="C00000"/>
          <w:lang w:val="en-GB"/>
        </w:rPr>
      </w:pPr>
      <w:r w:rsidRPr="008D57E1">
        <w:rPr>
          <w:rFonts w:cstheme="minorHAnsi"/>
          <w:color w:val="C00000"/>
          <w:lang w:val="en-GB"/>
        </w:rPr>
        <w:t>Scope of work and Methodology</w:t>
      </w:r>
    </w:p>
    <w:p w14:paraId="698CDB48" w14:textId="3DD76A5F" w:rsidR="00104D8A" w:rsidRPr="0023646A" w:rsidRDefault="00BB1622" w:rsidP="6F5AC13B">
      <w:pPr>
        <w:spacing w:after="0"/>
        <w:ind w:left="-86"/>
        <w:jc w:val="both"/>
        <w:rPr>
          <w:lang w:val="en-GB"/>
        </w:rPr>
      </w:pPr>
      <w:r w:rsidRPr="6F5AC13B">
        <w:rPr>
          <w:lang w:val="en-GB"/>
        </w:rPr>
        <w:t xml:space="preserve">The consultant should have </w:t>
      </w:r>
      <w:r w:rsidR="00577061" w:rsidRPr="6F5AC13B">
        <w:rPr>
          <w:lang w:val="en-GB"/>
        </w:rPr>
        <w:t>a strong technical understanding of integrated resilience programming</w:t>
      </w:r>
      <w:r w:rsidR="26DAF970" w:rsidRPr="6F5AC13B">
        <w:rPr>
          <w:lang w:val="en-GB"/>
        </w:rPr>
        <w:t xml:space="preserve"> related to both conflict and climate, as well as</w:t>
      </w:r>
      <w:r w:rsidR="46C72547" w:rsidRPr="6F5AC13B">
        <w:rPr>
          <w:lang w:val="en-GB"/>
        </w:rPr>
        <w:t xml:space="preserve"> (see profile below)</w:t>
      </w:r>
      <w:r w:rsidR="00104D8A" w:rsidRPr="6F5AC13B">
        <w:rPr>
          <w:lang w:val="en-GB"/>
        </w:rPr>
        <w:t>:</w:t>
      </w:r>
    </w:p>
    <w:p w14:paraId="14BEF272" w14:textId="4001AB04" w:rsidR="00104D8A" w:rsidRPr="0023646A" w:rsidRDefault="00577061" w:rsidP="6F5AC13B">
      <w:pPr>
        <w:pStyle w:val="ListParagraph"/>
        <w:numPr>
          <w:ilvl w:val="0"/>
          <w:numId w:val="14"/>
        </w:numPr>
        <w:spacing w:after="0"/>
        <w:jc w:val="both"/>
        <w:rPr>
          <w:lang w:val="en-GB"/>
        </w:rPr>
      </w:pPr>
      <w:r w:rsidRPr="4A9DC30E">
        <w:rPr>
          <w:lang w:val="en-GB"/>
        </w:rPr>
        <w:t xml:space="preserve">experience in </w:t>
      </w:r>
      <w:r w:rsidR="0031497B" w:rsidRPr="4A9DC30E">
        <w:rPr>
          <w:lang w:val="en-GB"/>
        </w:rPr>
        <w:t>conducting research &amp; analysis for</w:t>
      </w:r>
      <w:r w:rsidRPr="4A9DC30E">
        <w:rPr>
          <w:lang w:val="en-GB"/>
        </w:rPr>
        <w:t xml:space="preserve"> participatory, organisational learning</w:t>
      </w:r>
    </w:p>
    <w:p w14:paraId="5B604775" w14:textId="76EAEFF6" w:rsidR="00F14B6A" w:rsidRPr="0023646A" w:rsidRDefault="00F14B6A" w:rsidP="00104D8A">
      <w:pPr>
        <w:pStyle w:val="ListParagraph"/>
        <w:numPr>
          <w:ilvl w:val="0"/>
          <w:numId w:val="14"/>
        </w:numPr>
        <w:spacing w:after="0"/>
        <w:jc w:val="both"/>
        <w:rPr>
          <w:rFonts w:cstheme="minorHAnsi"/>
          <w:lang w:val="en-GB"/>
        </w:rPr>
      </w:pPr>
      <w:r w:rsidRPr="0023646A">
        <w:rPr>
          <w:rFonts w:cstheme="minorHAnsi"/>
          <w:lang w:val="en-GB"/>
        </w:rPr>
        <w:t xml:space="preserve">proven ability </w:t>
      </w:r>
      <w:r w:rsidR="004119C1" w:rsidRPr="0023646A">
        <w:rPr>
          <w:rFonts w:cstheme="minorHAnsi"/>
          <w:lang w:val="en-GB"/>
        </w:rPr>
        <w:t>to deliver quality</w:t>
      </w:r>
      <w:r w:rsidR="0038347C" w:rsidRPr="0023646A">
        <w:rPr>
          <w:rFonts w:cstheme="minorHAnsi"/>
          <w:lang w:val="en-GB"/>
        </w:rPr>
        <w:t xml:space="preserve"> written</w:t>
      </w:r>
      <w:r w:rsidR="004A1E1D" w:rsidRPr="0023646A">
        <w:rPr>
          <w:rFonts w:cstheme="minorHAnsi"/>
          <w:lang w:val="en-GB"/>
        </w:rPr>
        <w:t xml:space="preserve"> research</w:t>
      </w:r>
      <w:r w:rsidR="004119C1" w:rsidRPr="0023646A">
        <w:rPr>
          <w:rFonts w:cstheme="minorHAnsi"/>
          <w:lang w:val="en-GB"/>
        </w:rPr>
        <w:t xml:space="preserve"> outputs within agreed timeframe</w:t>
      </w:r>
      <w:r w:rsidR="004A1E1D" w:rsidRPr="0023646A">
        <w:rPr>
          <w:rFonts w:cstheme="minorHAnsi"/>
          <w:lang w:val="en-GB"/>
        </w:rPr>
        <w:t>s</w:t>
      </w:r>
      <w:r w:rsidR="004119C1" w:rsidRPr="0023646A">
        <w:rPr>
          <w:rFonts w:cstheme="minorHAnsi"/>
          <w:lang w:val="en-GB"/>
        </w:rPr>
        <w:t>.</w:t>
      </w:r>
    </w:p>
    <w:p w14:paraId="4392072A" w14:textId="77777777" w:rsidR="00577061" w:rsidRPr="0023646A" w:rsidRDefault="00577061" w:rsidP="00BB1622">
      <w:pPr>
        <w:spacing w:after="0"/>
        <w:ind w:left="-86"/>
        <w:jc w:val="both"/>
        <w:rPr>
          <w:rFonts w:cstheme="minorHAnsi"/>
          <w:lang w:val="en-GB"/>
        </w:rPr>
      </w:pPr>
    </w:p>
    <w:p w14:paraId="1A992972" w14:textId="46AE40B1" w:rsidR="00BB1622" w:rsidRPr="0023646A" w:rsidRDefault="00BB1622" w:rsidP="00BB1622">
      <w:pPr>
        <w:spacing w:after="0"/>
        <w:ind w:left="-86"/>
        <w:jc w:val="both"/>
        <w:rPr>
          <w:rFonts w:cstheme="minorHAnsi"/>
          <w:lang w:val="en-GB"/>
        </w:rPr>
      </w:pPr>
      <w:r w:rsidRPr="0023646A">
        <w:rPr>
          <w:rFonts w:cstheme="minorHAnsi"/>
          <w:lang w:val="en-GB"/>
        </w:rPr>
        <w:t>The consultant will:</w:t>
      </w:r>
    </w:p>
    <w:p w14:paraId="2FAC3330" w14:textId="44722F64" w:rsidR="007822DE" w:rsidRPr="0023646A" w:rsidRDefault="007822DE" w:rsidP="6F5AC13B">
      <w:pPr>
        <w:pStyle w:val="ListParagraph"/>
        <w:numPr>
          <w:ilvl w:val="0"/>
          <w:numId w:val="4"/>
        </w:numPr>
        <w:spacing w:after="0"/>
        <w:jc w:val="both"/>
        <w:rPr>
          <w:lang w:val="en-GB"/>
        </w:rPr>
      </w:pPr>
      <w:r w:rsidRPr="4A9DC30E">
        <w:rPr>
          <w:lang w:val="en-GB"/>
        </w:rPr>
        <w:t>Hold a kick-off meeting with DRC</w:t>
      </w:r>
      <w:r w:rsidR="00BE07C5" w:rsidRPr="4A9DC30E">
        <w:rPr>
          <w:lang w:val="en-GB"/>
        </w:rPr>
        <w:t>, conduct initial scoping interviews with 3-</w:t>
      </w:r>
      <w:r w:rsidR="3CE82464" w:rsidRPr="4A9DC30E">
        <w:rPr>
          <w:lang w:val="en-GB"/>
        </w:rPr>
        <w:t>4</w:t>
      </w:r>
      <w:r w:rsidR="00BE07C5" w:rsidRPr="4A9DC30E">
        <w:rPr>
          <w:lang w:val="en-GB"/>
        </w:rPr>
        <w:t xml:space="preserve"> main stakeholders</w:t>
      </w:r>
      <w:r w:rsidR="3C91081F" w:rsidRPr="4A9DC30E">
        <w:rPr>
          <w:lang w:val="en-GB"/>
        </w:rPr>
        <w:t>, review core documentation</w:t>
      </w:r>
      <w:r w:rsidR="00997BB2" w:rsidRPr="4A9DC30E">
        <w:rPr>
          <w:lang w:val="en-GB"/>
        </w:rPr>
        <w:t xml:space="preserve"> and p</w:t>
      </w:r>
      <w:r w:rsidRPr="4A9DC30E">
        <w:rPr>
          <w:lang w:val="en-GB"/>
        </w:rPr>
        <w:t>roduce an inception report that describes the focus, scope</w:t>
      </w:r>
      <w:r w:rsidR="006561C8" w:rsidRPr="4A9DC30E">
        <w:rPr>
          <w:lang w:val="en-GB"/>
        </w:rPr>
        <w:t>, methodology</w:t>
      </w:r>
      <w:r w:rsidRPr="4A9DC30E">
        <w:rPr>
          <w:lang w:val="en-GB"/>
        </w:rPr>
        <w:t xml:space="preserve"> and draft outline of the report</w:t>
      </w:r>
    </w:p>
    <w:p w14:paraId="39BB38A3" w14:textId="34E26ACF" w:rsidR="00713056" w:rsidRPr="0023646A" w:rsidRDefault="44D2513A" w:rsidP="6F5AC13B">
      <w:pPr>
        <w:pStyle w:val="ListParagraph"/>
        <w:numPr>
          <w:ilvl w:val="0"/>
          <w:numId w:val="4"/>
        </w:numPr>
        <w:spacing w:after="0"/>
        <w:jc w:val="both"/>
        <w:rPr>
          <w:lang w:val="en-GB"/>
        </w:rPr>
      </w:pPr>
      <w:r w:rsidRPr="6F5AC13B">
        <w:rPr>
          <w:lang w:val="en-GB"/>
        </w:rPr>
        <w:t xml:space="preserve">Design and conduct </w:t>
      </w:r>
      <w:r w:rsidR="00713056" w:rsidRPr="6F5AC13B">
        <w:rPr>
          <w:lang w:val="en-GB"/>
        </w:rPr>
        <w:t xml:space="preserve">a staff survey </w:t>
      </w:r>
      <w:r w:rsidR="00997BB2" w:rsidRPr="6F5AC13B">
        <w:rPr>
          <w:lang w:val="en-GB"/>
        </w:rPr>
        <w:t xml:space="preserve">(and incorporate DRC feedback) </w:t>
      </w:r>
      <w:r w:rsidR="00713056" w:rsidRPr="6F5AC13B">
        <w:rPr>
          <w:lang w:val="en-GB"/>
        </w:rPr>
        <w:t>for in-country sector staff</w:t>
      </w:r>
      <w:r w:rsidR="00F34CDB" w:rsidRPr="6F5AC13B">
        <w:rPr>
          <w:lang w:val="en-GB"/>
        </w:rPr>
        <w:t xml:space="preserve"> of DRC’s 5 core sectors, Heads of program at country and regional level</w:t>
      </w:r>
      <w:r w:rsidR="00CF403C" w:rsidRPr="6F5AC13B">
        <w:rPr>
          <w:lang w:val="en-GB"/>
        </w:rPr>
        <w:t xml:space="preserve"> and key global/HQ staff</w:t>
      </w:r>
      <w:r w:rsidR="00713056" w:rsidRPr="6F5AC13B">
        <w:rPr>
          <w:rStyle w:val="FootnoteReference"/>
          <w:lang w:val="en-GB"/>
        </w:rPr>
        <w:footnoteReference w:id="8"/>
      </w:r>
      <w:r w:rsidR="00264D00" w:rsidRPr="6F5AC13B">
        <w:rPr>
          <w:lang w:val="en-GB"/>
        </w:rPr>
        <w:t>, to ascertain gaps</w:t>
      </w:r>
      <w:r w:rsidR="751B6B72" w:rsidRPr="6F5AC13B">
        <w:rPr>
          <w:lang w:val="en-GB"/>
        </w:rPr>
        <w:t xml:space="preserve">, </w:t>
      </w:r>
      <w:r w:rsidR="00264D00" w:rsidRPr="6F5AC13B">
        <w:rPr>
          <w:lang w:val="en-GB"/>
        </w:rPr>
        <w:t>needs</w:t>
      </w:r>
      <w:r w:rsidR="67718590" w:rsidRPr="6F5AC13B">
        <w:rPr>
          <w:lang w:val="en-GB"/>
        </w:rPr>
        <w:t xml:space="preserve"> and existing good practice/learning</w:t>
      </w:r>
      <w:r w:rsidR="00264D00" w:rsidRPr="6F5AC13B">
        <w:rPr>
          <w:lang w:val="en-GB"/>
        </w:rPr>
        <w:t xml:space="preserve"> in respect of programming for multidimensional resilience</w:t>
      </w:r>
    </w:p>
    <w:p w14:paraId="59B92D63" w14:textId="4E57DABA" w:rsidR="6C36BD0D" w:rsidRDefault="6C36BD0D" w:rsidP="4A9DC30E">
      <w:pPr>
        <w:pStyle w:val="ListParagraph"/>
        <w:numPr>
          <w:ilvl w:val="0"/>
          <w:numId w:val="4"/>
        </w:numPr>
        <w:spacing w:after="0"/>
        <w:jc w:val="both"/>
        <w:rPr>
          <w:lang w:val="en-GB"/>
        </w:rPr>
      </w:pPr>
      <w:r w:rsidRPr="4A9DC30E">
        <w:rPr>
          <w:lang w:val="en-GB"/>
        </w:rPr>
        <w:t xml:space="preserve">Conduct a global desk review of existing DRC resilience program </w:t>
      </w:r>
      <w:r w:rsidRPr="4A9DC30E">
        <w:rPr>
          <w:rStyle w:val="normaltextrun"/>
          <w:color w:val="000000" w:themeColor="text1"/>
          <w:lang w:val="en-US"/>
        </w:rPr>
        <w:t xml:space="preserve">documents (evaluation reports, </w:t>
      </w:r>
      <w:proofErr w:type="spellStart"/>
      <w:r w:rsidRPr="4A9DC30E">
        <w:rPr>
          <w:rStyle w:val="normaltextrun"/>
          <w:color w:val="000000" w:themeColor="text1"/>
          <w:lang w:val="en-US"/>
        </w:rPr>
        <w:t>programme</w:t>
      </w:r>
      <w:proofErr w:type="spellEnd"/>
      <w:r w:rsidRPr="4A9DC30E">
        <w:rPr>
          <w:rStyle w:val="normaltextrun"/>
          <w:color w:val="000000" w:themeColor="text1"/>
          <w:lang w:val="en-US"/>
        </w:rPr>
        <w:t xml:space="preserve"> design documents incl </w:t>
      </w:r>
      <w:proofErr w:type="spellStart"/>
      <w:r w:rsidRPr="4A9DC30E">
        <w:rPr>
          <w:rStyle w:val="normaltextrun"/>
          <w:color w:val="000000" w:themeColor="text1"/>
          <w:lang w:val="en-US"/>
        </w:rPr>
        <w:t>ToCs</w:t>
      </w:r>
      <w:proofErr w:type="spellEnd"/>
      <w:r w:rsidRPr="4A9DC30E">
        <w:rPr>
          <w:rStyle w:val="normaltextrun"/>
          <w:color w:val="000000" w:themeColor="text1"/>
          <w:lang w:val="en-US"/>
        </w:rPr>
        <w:t>, LFAs and narrative reports, evaluations or case studies), incl special focus on focus country project documentation.</w:t>
      </w:r>
    </w:p>
    <w:p w14:paraId="0E0EE564" w14:textId="3D4C7206" w:rsidR="00531203" w:rsidRPr="0023646A" w:rsidRDefault="0DB8687E" w:rsidP="6F5AC13B">
      <w:pPr>
        <w:pStyle w:val="ListParagraph"/>
        <w:numPr>
          <w:ilvl w:val="0"/>
          <w:numId w:val="4"/>
        </w:numPr>
        <w:spacing w:after="0"/>
        <w:jc w:val="both"/>
        <w:rPr>
          <w:lang w:val="en-GB"/>
        </w:rPr>
      </w:pPr>
      <w:r w:rsidRPr="4A9DC30E">
        <w:rPr>
          <w:lang w:val="en-GB"/>
        </w:rPr>
        <w:t xml:space="preserve">Interview </w:t>
      </w:r>
      <w:r w:rsidR="007822DE" w:rsidRPr="4A9DC30E">
        <w:rPr>
          <w:lang w:val="en-GB"/>
        </w:rPr>
        <w:t>a minimum of 2</w:t>
      </w:r>
      <w:r w:rsidR="006E3F92" w:rsidRPr="4A9DC30E">
        <w:rPr>
          <w:lang w:val="en-GB"/>
        </w:rPr>
        <w:t xml:space="preserve">0 </w:t>
      </w:r>
      <w:r w:rsidR="00BB1622" w:rsidRPr="4A9DC30E">
        <w:rPr>
          <w:lang w:val="en-GB"/>
        </w:rPr>
        <w:t xml:space="preserve">DRC staff </w:t>
      </w:r>
      <w:r w:rsidR="007822DE" w:rsidRPr="4A9DC30E">
        <w:rPr>
          <w:lang w:val="en-GB"/>
        </w:rPr>
        <w:t>(</w:t>
      </w:r>
      <w:proofErr w:type="spellStart"/>
      <w:r w:rsidR="007822DE" w:rsidRPr="4A9DC30E">
        <w:rPr>
          <w:lang w:val="en-GB"/>
        </w:rPr>
        <w:t>incl</w:t>
      </w:r>
      <w:proofErr w:type="spellEnd"/>
      <w:r w:rsidR="007822DE" w:rsidRPr="4A9DC30E">
        <w:rPr>
          <w:lang w:val="en-GB"/>
        </w:rPr>
        <w:t xml:space="preserve"> in selected </w:t>
      </w:r>
      <w:r w:rsidR="2CBAE594" w:rsidRPr="4A9DC30E">
        <w:rPr>
          <w:lang w:val="en-GB"/>
        </w:rPr>
        <w:t xml:space="preserve">focus </w:t>
      </w:r>
      <w:r w:rsidR="007822DE" w:rsidRPr="4A9DC30E">
        <w:rPr>
          <w:lang w:val="en-GB"/>
        </w:rPr>
        <w:t>countries)</w:t>
      </w:r>
      <w:r w:rsidR="00BB1622" w:rsidRPr="4A9DC30E">
        <w:rPr>
          <w:lang w:val="en-GB"/>
        </w:rPr>
        <w:t xml:space="preserve"> </w:t>
      </w:r>
      <w:r w:rsidR="7A507FD2" w:rsidRPr="4A9DC30E">
        <w:rPr>
          <w:lang w:val="en-GB"/>
        </w:rPr>
        <w:t xml:space="preserve">through a mix of KIIs and FGDs </w:t>
      </w:r>
      <w:r w:rsidR="00BB1622" w:rsidRPr="4A9DC30E">
        <w:rPr>
          <w:lang w:val="en-GB"/>
        </w:rPr>
        <w:t>to understan</w:t>
      </w:r>
      <w:r w:rsidR="006E3F92" w:rsidRPr="4A9DC30E">
        <w:rPr>
          <w:lang w:val="en-GB"/>
        </w:rPr>
        <w:t>d</w:t>
      </w:r>
      <w:r w:rsidR="00BB1622" w:rsidRPr="4A9DC30E">
        <w:rPr>
          <w:lang w:val="en-GB"/>
        </w:rPr>
        <w:t xml:space="preserve"> gaps</w:t>
      </w:r>
      <w:r w:rsidR="2067F988" w:rsidRPr="4A9DC30E">
        <w:rPr>
          <w:lang w:val="en-GB"/>
        </w:rPr>
        <w:t xml:space="preserve">, </w:t>
      </w:r>
      <w:r w:rsidR="00BB1622" w:rsidRPr="4A9DC30E">
        <w:rPr>
          <w:lang w:val="en-GB"/>
        </w:rPr>
        <w:t>needs</w:t>
      </w:r>
      <w:r w:rsidR="2907C3C5" w:rsidRPr="4A9DC30E">
        <w:rPr>
          <w:lang w:val="en-GB"/>
        </w:rPr>
        <w:t xml:space="preserve"> and existing good practice/learning</w:t>
      </w:r>
      <w:r w:rsidR="00BB1622" w:rsidRPr="4A9DC30E">
        <w:rPr>
          <w:lang w:val="en-GB"/>
        </w:rPr>
        <w:t xml:space="preserve"> </w:t>
      </w:r>
      <w:r w:rsidR="00BC59AB" w:rsidRPr="4A9DC30E">
        <w:rPr>
          <w:lang w:val="en-GB"/>
        </w:rPr>
        <w:t>in</w:t>
      </w:r>
      <w:r w:rsidR="003831C9" w:rsidRPr="4A9DC30E">
        <w:rPr>
          <w:lang w:val="en-GB"/>
        </w:rPr>
        <w:t xml:space="preserve"> relation to</w:t>
      </w:r>
      <w:r w:rsidR="00BC59AB" w:rsidRPr="4A9DC30E">
        <w:rPr>
          <w:lang w:val="en-GB"/>
        </w:rPr>
        <w:t xml:space="preserve"> resilience programming</w:t>
      </w:r>
    </w:p>
    <w:p w14:paraId="5D77A560" w14:textId="6608EB92" w:rsidR="5A885FE9" w:rsidRDefault="5A885FE9" w:rsidP="3D9E2701">
      <w:pPr>
        <w:pStyle w:val="ListParagraph"/>
        <w:numPr>
          <w:ilvl w:val="0"/>
          <w:numId w:val="4"/>
        </w:numPr>
        <w:spacing w:after="0"/>
        <w:jc w:val="both"/>
        <w:rPr>
          <w:lang w:val="en-GB"/>
        </w:rPr>
      </w:pPr>
      <w:r w:rsidRPr="3D9E2701">
        <w:rPr>
          <w:lang w:val="en-GB"/>
        </w:rPr>
        <w:t xml:space="preserve">Hold a workshop in the East Africa and Great Lakes region (key programme staff from region and/or country offices to attend) and </w:t>
      </w:r>
      <w:r w:rsidR="6BB28AEB" w:rsidRPr="3D9E2701">
        <w:rPr>
          <w:lang w:val="en-GB"/>
        </w:rPr>
        <w:t xml:space="preserve">visit </w:t>
      </w:r>
      <w:r w:rsidR="5BEF87DE" w:rsidRPr="3D9E2701">
        <w:rPr>
          <w:lang w:val="en-GB"/>
        </w:rPr>
        <w:t>a project site in one</w:t>
      </w:r>
      <w:r w:rsidR="6BB28AEB" w:rsidRPr="3D9E2701">
        <w:rPr>
          <w:lang w:val="en-GB"/>
        </w:rPr>
        <w:t xml:space="preserve"> country of this region (to be selected</w:t>
      </w:r>
      <w:r w:rsidRPr="3D9E2701">
        <w:rPr>
          <w:rStyle w:val="FootnoteReference"/>
          <w:lang w:val="en-GB"/>
        </w:rPr>
        <w:footnoteReference w:id="9"/>
      </w:r>
      <w:r w:rsidR="6BB28AEB" w:rsidRPr="3D9E2701">
        <w:rPr>
          <w:lang w:val="en-GB"/>
        </w:rPr>
        <w:t>).</w:t>
      </w:r>
    </w:p>
    <w:p w14:paraId="5E6AF007" w14:textId="49E27542" w:rsidR="00331946" w:rsidRPr="0023646A" w:rsidRDefault="00331946" w:rsidP="6F5AC13B">
      <w:pPr>
        <w:pStyle w:val="ListParagraph"/>
        <w:numPr>
          <w:ilvl w:val="0"/>
          <w:numId w:val="4"/>
        </w:numPr>
        <w:spacing w:after="0"/>
        <w:jc w:val="both"/>
        <w:rPr>
          <w:lang w:val="en-GB"/>
        </w:rPr>
      </w:pPr>
      <w:r w:rsidRPr="4A9DC30E">
        <w:rPr>
          <w:lang w:val="en-GB"/>
        </w:rPr>
        <w:t xml:space="preserve">Provide a draft of the </w:t>
      </w:r>
      <w:r w:rsidR="00531203" w:rsidRPr="4A9DC30E">
        <w:rPr>
          <w:lang w:val="en-GB"/>
        </w:rPr>
        <w:t>learning review</w:t>
      </w:r>
      <w:r w:rsidR="663693AA" w:rsidRPr="4A9DC30E">
        <w:rPr>
          <w:lang w:val="en-GB"/>
        </w:rPr>
        <w:t xml:space="preserve"> (</w:t>
      </w:r>
      <w:proofErr w:type="spellStart"/>
      <w:r w:rsidR="663693AA" w:rsidRPr="4A9DC30E">
        <w:rPr>
          <w:lang w:val="en-GB"/>
        </w:rPr>
        <w:t>incl</w:t>
      </w:r>
      <w:proofErr w:type="spellEnd"/>
      <w:r w:rsidR="663693AA" w:rsidRPr="4A9DC30E">
        <w:rPr>
          <w:lang w:val="en-GB"/>
        </w:rPr>
        <w:t xml:space="preserve"> donor mapping)</w:t>
      </w:r>
      <w:r w:rsidR="00531203" w:rsidRPr="4A9DC30E">
        <w:rPr>
          <w:lang w:val="en-GB"/>
        </w:rPr>
        <w:t xml:space="preserve"> </w:t>
      </w:r>
      <w:r w:rsidR="00EE0896" w:rsidRPr="4A9DC30E">
        <w:rPr>
          <w:lang w:val="en-GB"/>
        </w:rPr>
        <w:t xml:space="preserve">and </w:t>
      </w:r>
      <w:r w:rsidR="3A31EEC7" w:rsidRPr="4A9DC30E">
        <w:rPr>
          <w:lang w:val="en-GB"/>
        </w:rPr>
        <w:t xml:space="preserve">outline of the </w:t>
      </w:r>
      <w:r w:rsidR="00EE0896" w:rsidRPr="4A9DC30E">
        <w:rPr>
          <w:lang w:val="en-GB"/>
        </w:rPr>
        <w:t>model programm</w:t>
      </w:r>
      <w:r w:rsidR="7F26EF50" w:rsidRPr="4A9DC30E">
        <w:rPr>
          <w:lang w:val="en-GB"/>
        </w:rPr>
        <w:t>es</w:t>
      </w:r>
      <w:r w:rsidR="00EE0896" w:rsidRPr="4A9DC30E">
        <w:rPr>
          <w:lang w:val="en-GB"/>
        </w:rPr>
        <w:t xml:space="preserve"> </w:t>
      </w:r>
      <w:r w:rsidR="00531203" w:rsidRPr="4A9DC30E">
        <w:rPr>
          <w:lang w:val="en-GB"/>
        </w:rPr>
        <w:t>for DRC comments</w:t>
      </w:r>
      <w:r w:rsidR="00424DC8" w:rsidRPr="4A9DC30E">
        <w:rPr>
          <w:lang w:val="en-GB"/>
        </w:rPr>
        <w:t xml:space="preserve"> and</w:t>
      </w:r>
      <w:r w:rsidRPr="4A9DC30E">
        <w:rPr>
          <w:lang w:val="en-GB"/>
        </w:rPr>
        <w:t xml:space="preserve"> finalise </w:t>
      </w:r>
      <w:r w:rsidR="592A7A77" w:rsidRPr="4A9DC30E">
        <w:rPr>
          <w:lang w:val="en-GB"/>
        </w:rPr>
        <w:t>both outputs</w:t>
      </w:r>
      <w:r w:rsidR="00424DC8" w:rsidRPr="4A9DC30E">
        <w:rPr>
          <w:lang w:val="en-GB"/>
        </w:rPr>
        <w:t xml:space="preserve"> </w:t>
      </w:r>
      <w:r w:rsidRPr="4A9DC30E">
        <w:rPr>
          <w:lang w:val="en-GB"/>
        </w:rPr>
        <w:t>based on DRC feedback</w:t>
      </w:r>
    </w:p>
    <w:p w14:paraId="1AF4A974" w14:textId="6AB50210" w:rsidR="004226EE" w:rsidRPr="0023646A" w:rsidRDefault="00BB1622" w:rsidP="6F5AC13B">
      <w:pPr>
        <w:pStyle w:val="ListParagraph"/>
        <w:numPr>
          <w:ilvl w:val="0"/>
          <w:numId w:val="4"/>
        </w:numPr>
        <w:spacing w:after="0"/>
        <w:jc w:val="both"/>
        <w:rPr>
          <w:lang w:val="en-GB"/>
        </w:rPr>
      </w:pPr>
      <w:r w:rsidRPr="4A9DC30E">
        <w:rPr>
          <w:lang w:val="en-GB"/>
        </w:rPr>
        <w:lastRenderedPageBreak/>
        <w:t xml:space="preserve">Present the </w:t>
      </w:r>
      <w:r w:rsidR="00531203" w:rsidRPr="4A9DC30E">
        <w:rPr>
          <w:lang w:val="en-GB"/>
        </w:rPr>
        <w:t>learning review</w:t>
      </w:r>
      <w:r w:rsidRPr="4A9DC30E">
        <w:rPr>
          <w:lang w:val="en-GB"/>
        </w:rPr>
        <w:t xml:space="preserve"> </w:t>
      </w:r>
      <w:r w:rsidR="00EE0896" w:rsidRPr="4A9DC30E">
        <w:rPr>
          <w:lang w:val="en-GB"/>
        </w:rPr>
        <w:t>and model program</w:t>
      </w:r>
      <w:r w:rsidR="554DFBB4" w:rsidRPr="4A9DC30E">
        <w:rPr>
          <w:lang w:val="en-GB"/>
        </w:rPr>
        <w:t>m</w:t>
      </w:r>
      <w:r w:rsidR="00EE0896" w:rsidRPr="4A9DC30E">
        <w:rPr>
          <w:lang w:val="en-GB"/>
        </w:rPr>
        <w:t xml:space="preserve">es </w:t>
      </w:r>
      <w:r w:rsidRPr="4A9DC30E">
        <w:rPr>
          <w:lang w:val="en-GB"/>
        </w:rPr>
        <w:t xml:space="preserve">at </w:t>
      </w:r>
      <w:r w:rsidR="0011607F" w:rsidRPr="4A9DC30E">
        <w:rPr>
          <w:lang w:val="en-GB"/>
        </w:rPr>
        <w:t>an</w:t>
      </w:r>
      <w:r w:rsidRPr="4A9DC30E">
        <w:rPr>
          <w:lang w:val="en-GB"/>
        </w:rPr>
        <w:t xml:space="preserve"> interna</w:t>
      </w:r>
      <w:r w:rsidR="4B892FA6" w:rsidRPr="4A9DC30E">
        <w:rPr>
          <w:lang w:val="en-GB"/>
        </w:rPr>
        <w:t>l</w:t>
      </w:r>
      <w:r w:rsidRPr="4A9DC30E">
        <w:rPr>
          <w:lang w:val="en-GB"/>
        </w:rPr>
        <w:t xml:space="preserve"> launch event hosted &amp; organised by DRC</w:t>
      </w:r>
    </w:p>
    <w:p w14:paraId="15920D20" w14:textId="77777777" w:rsidR="004119C1" w:rsidRPr="0023646A" w:rsidRDefault="004119C1" w:rsidP="004119C1">
      <w:pPr>
        <w:pStyle w:val="ListParagraph"/>
        <w:spacing w:after="0"/>
        <w:ind w:left="274"/>
        <w:jc w:val="both"/>
        <w:rPr>
          <w:rFonts w:cstheme="minorHAnsi"/>
          <w:lang w:val="en-GB"/>
        </w:rPr>
      </w:pPr>
    </w:p>
    <w:p w14:paraId="10B1531B" w14:textId="55FD9558" w:rsidR="00CA7AA2" w:rsidRPr="00EE0896" w:rsidRDefault="00CA7AA2">
      <w:pPr>
        <w:pStyle w:val="Heading1"/>
        <w:numPr>
          <w:ilvl w:val="0"/>
          <w:numId w:val="1"/>
        </w:numPr>
        <w:pBdr>
          <w:bottom w:val="single" w:sz="4" w:space="1" w:color="auto"/>
        </w:pBdr>
        <w:spacing w:before="0"/>
        <w:rPr>
          <w:rFonts w:asciiTheme="minorHAnsi" w:hAnsiTheme="minorHAnsi" w:cstheme="minorHAnsi"/>
          <w:b w:val="0"/>
          <w:bCs w:val="0"/>
          <w:color w:val="C00000"/>
          <w:sz w:val="22"/>
          <w:szCs w:val="22"/>
          <w:lang w:val="en-GB"/>
        </w:rPr>
      </w:pPr>
      <w:r w:rsidRPr="00EE0896">
        <w:rPr>
          <w:rFonts w:asciiTheme="minorHAnsi" w:hAnsiTheme="minorHAnsi" w:cstheme="minorHAnsi"/>
          <w:b w:val="0"/>
          <w:bCs w:val="0"/>
          <w:color w:val="C00000"/>
          <w:sz w:val="22"/>
          <w:szCs w:val="22"/>
          <w:lang w:val="en-GB"/>
        </w:rPr>
        <w:t>Deliverables</w:t>
      </w:r>
      <w:r w:rsidR="00896964" w:rsidRPr="00EE0896">
        <w:rPr>
          <w:rFonts w:asciiTheme="minorHAnsi" w:hAnsiTheme="minorHAnsi" w:cstheme="minorHAnsi"/>
          <w:b w:val="0"/>
          <w:bCs w:val="0"/>
          <w:color w:val="C00000"/>
          <w:sz w:val="22"/>
          <w:szCs w:val="22"/>
          <w:lang w:val="en-GB"/>
        </w:rPr>
        <w:t xml:space="preserve"> &amp; Timeline</w:t>
      </w:r>
    </w:p>
    <w:p w14:paraId="1BEFB824" w14:textId="3F058DA0" w:rsidR="00E56602" w:rsidRPr="0023646A" w:rsidRDefault="00203305" w:rsidP="00E56602">
      <w:pPr>
        <w:spacing w:before="120" w:after="120"/>
        <w:jc w:val="both"/>
        <w:rPr>
          <w:rFonts w:cstheme="minorHAnsi"/>
          <w:lang w:val="en-GB"/>
        </w:rPr>
      </w:pPr>
      <w:r w:rsidRPr="0023646A">
        <w:rPr>
          <w:rFonts w:cstheme="minorHAnsi"/>
          <w:lang w:val="en-GB"/>
        </w:rPr>
        <w:t xml:space="preserve">The Consultant will submit the following </w:t>
      </w:r>
      <w:r w:rsidR="003B7239" w:rsidRPr="0023646A">
        <w:rPr>
          <w:rFonts w:cstheme="minorHAnsi"/>
          <w:lang w:val="en-GB"/>
        </w:rPr>
        <w:t>deliverables</w:t>
      </w:r>
      <w:r w:rsidRPr="0023646A">
        <w:rPr>
          <w:rFonts w:cstheme="minorHAnsi"/>
          <w:lang w:val="en-GB"/>
        </w:rPr>
        <w:t xml:space="preserve"> as </w:t>
      </w:r>
      <w:r w:rsidR="00C54663" w:rsidRPr="0023646A">
        <w:rPr>
          <w:rFonts w:cstheme="minorHAnsi"/>
          <w:lang w:val="en-GB"/>
        </w:rPr>
        <w:t>mentioned</w:t>
      </w:r>
      <w:r w:rsidR="00EE0896">
        <w:rPr>
          <w:rFonts w:cstheme="minorHAnsi"/>
          <w:lang w:val="en-GB"/>
        </w:rPr>
        <w:t xml:space="preserve"> in the indicative timeframe</w:t>
      </w:r>
      <w:r w:rsidRPr="0023646A">
        <w:rPr>
          <w:rFonts w:cstheme="minorHAnsi"/>
          <w:lang w:val="en-GB"/>
        </w:rPr>
        <w:t xml:space="preserve"> below: </w:t>
      </w:r>
    </w:p>
    <w:tbl>
      <w:tblPr>
        <w:tblStyle w:val="TableGrid"/>
        <w:tblW w:w="5000" w:type="pct"/>
        <w:jc w:val="center"/>
        <w:tblLook w:val="04A0" w:firstRow="1" w:lastRow="0" w:firstColumn="1" w:lastColumn="0" w:noHBand="0" w:noVBand="1"/>
      </w:tblPr>
      <w:tblGrid>
        <w:gridCol w:w="1003"/>
        <w:gridCol w:w="2253"/>
        <w:gridCol w:w="4536"/>
        <w:gridCol w:w="1270"/>
      </w:tblGrid>
      <w:tr w:rsidR="00CB2E91" w:rsidRPr="0023646A" w14:paraId="687D7931" w14:textId="77777777" w:rsidTr="3D9E2701">
        <w:trPr>
          <w:tblHeader/>
          <w:jc w:val="center"/>
        </w:trPr>
        <w:tc>
          <w:tcPr>
            <w:tcW w:w="553" w:type="pct"/>
            <w:shd w:val="clear" w:color="auto" w:fill="AE2428"/>
          </w:tcPr>
          <w:p w14:paraId="7ADD12C2" w14:textId="77777777" w:rsidR="00CB2E91" w:rsidRPr="0023646A" w:rsidRDefault="00CB2E91" w:rsidP="00CB2E91">
            <w:pPr>
              <w:contextualSpacing/>
              <w:jc w:val="center"/>
              <w:rPr>
                <w:rFonts w:eastAsia="Times New Roman" w:cstheme="minorHAnsi"/>
                <w:b/>
                <w:color w:val="FFFFFF"/>
                <w:lang w:val="en-GB"/>
              </w:rPr>
            </w:pPr>
          </w:p>
          <w:p w14:paraId="26E215BF" w14:textId="1282145A" w:rsidR="00CB2E91" w:rsidRPr="0023646A" w:rsidRDefault="3BB58539" w:rsidP="6F5AC13B">
            <w:pPr>
              <w:contextualSpacing/>
              <w:jc w:val="center"/>
              <w:rPr>
                <w:rFonts w:eastAsia="Times New Roman"/>
                <w:b/>
                <w:bCs/>
                <w:color w:val="FFFFFF"/>
                <w:lang w:val="en-GB"/>
              </w:rPr>
            </w:pPr>
            <w:r w:rsidRPr="6F5AC13B">
              <w:rPr>
                <w:rFonts w:eastAsia="Times New Roman"/>
                <w:b/>
                <w:bCs/>
                <w:color w:val="FFFFFF" w:themeColor="background1"/>
                <w:lang w:val="en-GB"/>
              </w:rPr>
              <w:t>Dates</w:t>
            </w:r>
          </w:p>
        </w:tc>
        <w:tc>
          <w:tcPr>
            <w:tcW w:w="1243" w:type="pct"/>
            <w:shd w:val="clear" w:color="auto" w:fill="AE2428"/>
            <w:vAlign w:val="center"/>
          </w:tcPr>
          <w:p w14:paraId="56780C34" w14:textId="251E7EFD" w:rsidR="00CB2E91" w:rsidRPr="0023646A" w:rsidRDefault="00CB2E91" w:rsidP="00CB2E91">
            <w:pPr>
              <w:contextualSpacing/>
              <w:jc w:val="center"/>
              <w:rPr>
                <w:rFonts w:eastAsia="Times New Roman" w:cstheme="minorHAnsi"/>
                <w:b/>
                <w:color w:val="FFFFFF"/>
                <w:lang w:val="en-GB"/>
              </w:rPr>
            </w:pPr>
            <w:r w:rsidRPr="0023646A">
              <w:rPr>
                <w:rFonts w:eastAsia="Times New Roman" w:cstheme="minorHAnsi"/>
                <w:b/>
                <w:color w:val="FFFFFF"/>
                <w:lang w:val="en-GB"/>
              </w:rPr>
              <w:t>Expected deliverables</w:t>
            </w:r>
          </w:p>
        </w:tc>
        <w:tc>
          <w:tcPr>
            <w:tcW w:w="2503" w:type="pct"/>
            <w:shd w:val="clear" w:color="auto" w:fill="AE2428"/>
            <w:vAlign w:val="center"/>
          </w:tcPr>
          <w:p w14:paraId="5678F989" w14:textId="17F51D10" w:rsidR="00CB2E91" w:rsidRPr="0023646A" w:rsidRDefault="3EE1B3DE" w:rsidP="6F5AC13B">
            <w:pPr>
              <w:contextualSpacing/>
              <w:jc w:val="center"/>
              <w:rPr>
                <w:rFonts w:eastAsia="Times New Roman"/>
                <w:b/>
                <w:bCs/>
                <w:color w:val="FFFFFF"/>
                <w:lang w:val="en-GB"/>
              </w:rPr>
            </w:pPr>
            <w:r w:rsidRPr="6F5AC13B">
              <w:rPr>
                <w:rFonts w:eastAsia="Times New Roman"/>
                <w:b/>
                <w:bCs/>
                <w:color w:val="FFFFFF" w:themeColor="background1"/>
                <w:lang w:val="en-GB"/>
              </w:rPr>
              <w:t xml:space="preserve">Indicative description </w:t>
            </w:r>
            <w:r w:rsidR="3960C682" w:rsidRPr="6F5AC13B">
              <w:rPr>
                <w:rFonts w:eastAsia="Times New Roman"/>
                <w:b/>
                <w:bCs/>
                <w:color w:val="FFFFFF" w:themeColor="background1"/>
                <w:lang w:val="en-GB"/>
              </w:rPr>
              <w:t xml:space="preserve">of </w:t>
            </w:r>
            <w:r w:rsidRPr="6F5AC13B">
              <w:rPr>
                <w:rFonts w:eastAsia="Times New Roman"/>
                <w:b/>
                <w:bCs/>
                <w:color w:val="FFFFFF" w:themeColor="background1"/>
                <w:lang w:val="en-GB"/>
              </w:rPr>
              <w:t>tasks</w:t>
            </w:r>
          </w:p>
        </w:tc>
        <w:tc>
          <w:tcPr>
            <w:tcW w:w="701" w:type="pct"/>
            <w:shd w:val="clear" w:color="auto" w:fill="AE2428"/>
            <w:vAlign w:val="center"/>
          </w:tcPr>
          <w:p w14:paraId="7A09E404" w14:textId="3FF4E16D" w:rsidR="00CB2E91" w:rsidRPr="0023646A" w:rsidRDefault="00CB2E91" w:rsidP="00CB2E91">
            <w:pPr>
              <w:contextualSpacing/>
              <w:jc w:val="center"/>
              <w:rPr>
                <w:rFonts w:eastAsia="Times New Roman" w:cstheme="minorHAnsi"/>
                <w:b/>
                <w:color w:val="FFFFFF"/>
                <w:lang w:val="en-GB"/>
              </w:rPr>
            </w:pPr>
            <w:r w:rsidRPr="0023646A">
              <w:rPr>
                <w:rFonts w:eastAsia="Times New Roman" w:cstheme="minorHAnsi"/>
                <w:b/>
                <w:color w:val="FFFFFF"/>
                <w:lang w:val="en-GB"/>
              </w:rPr>
              <w:t>Maximum expected timeframe</w:t>
            </w:r>
          </w:p>
        </w:tc>
      </w:tr>
      <w:tr w:rsidR="00CB2E91" w:rsidRPr="00DE2182" w14:paraId="2EE74BE2" w14:textId="77777777" w:rsidTr="3D9E2701">
        <w:trPr>
          <w:jc w:val="center"/>
        </w:trPr>
        <w:tc>
          <w:tcPr>
            <w:tcW w:w="553" w:type="pct"/>
            <w:shd w:val="clear" w:color="auto" w:fill="F2F2F2" w:themeFill="background1" w:themeFillShade="F2"/>
            <w:vAlign w:val="center"/>
          </w:tcPr>
          <w:p w14:paraId="394BC0D8" w14:textId="3D548641" w:rsidR="00CB2E91" w:rsidRPr="0023646A" w:rsidRDefault="00EE0896" w:rsidP="00B92331">
            <w:pPr>
              <w:spacing w:after="0"/>
              <w:contextualSpacing/>
              <w:rPr>
                <w:rFonts w:eastAsia="Times New Roman" w:cstheme="minorHAnsi"/>
                <w:b/>
                <w:lang w:val="en-GB"/>
              </w:rPr>
            </w:pPr>
            <w:r>
              <w:rPr>
                <w:rFonts w:eastAsia="Times New Roman" w:cstheme="minorHAnsi"/>
                <w:b/>
                <w:lang w:val="en-GB"/>
              </w:rPr>
              <w:t>March 15</w:t>
            </w:r>
            <w:r w:rsidRPr="00EE0896">
              <w:rPr>
                <w:rFonts w:eastAsia="Times New Roman" w:cstheme="minorHAnsi"/>
                <w:b/>
                <w:vertAlign w:val="superscript"/>
                <w:lang w:val="en-GB"/>
              </w:rPr>
              <w:t>th</w:t>
            </w:r>
            <w:r>
              <w:rPr>
                <w:rFonts w:eastAsia="Times New Roman" w:cstheme="minorHAnsi"/>
                <w:b/>
                <w:lang w:val="en-GB"/>
              </w:rPr>
              <w:t xml:space="preserve"> </w:t>
            </w:r>
          </w:p>
        </w:tc>
        <w:tc>
          <w:tcPr>
            <w:tcW w:w="1243" w:type="pct"/>
            <w:shd w:val="clear" w:color="auto" w:fill="F2F2F2" w:themeFill="background1" w:themeFillShade="F2"/>
            <w:vAlign w:val="center"/>
          </w:tcPr>
          <w:p w14:paraId="309F43DD" w14:textId="7384ABFB" w:rsidR="00CB2E91" w:rsidRPr="0023646A" w:rsidRDefault="00896964" w:rsidP="6F5AC13B">
            <w:pPr>
              <w:spacing w:after="0"/>
              <w:contextualSpacing/>
              <w:rPr>
                <w:rFonts w:eastAsia="Times New Roman"/>
                <w:b/>
                <w:bCs/>
                <w:lang w:val="en-GB"/>
              </w:rPr>
            </w:pPr>
            <w:r w:rsidRPr="6F5AC13B">
              <w:rPr>
                <w:rFonts w:eastAsia="Times New Roman"/>
                <w:b/>
                <w:bCs/>
                <w:lang w:val="en-GB"/>
              </w:rPr>
              <w:t>Inception report</w:t>
            </w:r>
          </w:p>
        </w:tc>
        <w:tc>
          <w:tcPr>
            <w:tcW w:w="2503" w:type="pct"/>
          </w:tcPr>
          <w:p w14:paraId="68FB40D0" w14:textId="4FB94A47" w:rsidR="003B7239" w:rsidRPr="0023646A" w:rsidRDefault="28B974A2" w:rsidP="4A9DC30E">
            <w:pPr>
              <w:autoSpaceDE w:val="0"/>
              <w:autoSpaceDN w:val="0"/>
              <w:adjustRightInd w:val="0"/>
              <w:spacing w:after="0"/>
              <w:jc w:val="both"/>
              <w:rPr>
                <w:rFonts w:eastAsia="Calibri"/>
                <w:lang w:val="en-GB"/>
              </w:rPr>
            </w:pPr>
            <w:r w:rsidRPr="3D9E2701">
              <w:rPr>
                <w:rFonts w:eastAsia="Calibri"/>
                <w:lang w:val="en-GB"/>
              </w:rPr>
              <w:t>Based on scoping interviews with selected DRC stakeholders</w:t>
            </w:r>
            <w:r w:rsidR="511CCDD1" w:rsidRPr="3D9E2701">
              <w:rPr>
                <w:rFonts w:eastAsia="Calibri"/>
                <w:lang w:val="en-GB"/>
              </w:rPr>
              <w:t xml:space="preserve">, </w:t>
            </w:r>
            <w:r w:rsidR="3C87882F" w:rsidRPr="3D9E2701">
              <w:rPr>
                <w:rFonts w:eastAsia="Calibri"/>
                <w:lang w:val="en-GB"/>
              </w:rPr>
              <w:t xml:space="preserve">review of </w:t>
            </w:r>
            <w:r w:rsidR="511CCDD1" w:rsidRPr="3D9E2701">
              <w:rPr>
                <w:rFonts w:eastAsia="Calibri"/>
                <w:lang w:val="en-GB"/>
              </w:rPr>
              <w:t>initial (</w:t>
            </w:r>
            <w:r w:rsidR="29A9AA43" w:rsidRPr="3D9E2701">
              <w:rPr>
                <w:rFonts w:eastAsia="Calibri"/>
                <w:lang w:val="en-GB"/>
              </w:rPr>
              <w:t>core</w:t>
            </w:r>
            <w:r w:rsidR="69D09CA7" w:rsidRPr="3D9E2701">
              <w:rPr>
                <w:rFonts w:eastAsia="Calibri"/>
                <w:lang w:val="en-GB"/>
              </w:rPr>
              <w:t>)</w:t>
            </w:r>
            <w:r w:rsidR="29A9AA43" w:rsidRPr="3D9E2701">
              <w:rPr>
                <w:rFonts w:eastAsia="Calibri"/>
                <w:lang w:val="en-GB"/>
              </w:rPr>
              <w:t xml:space="preserve"> documents</w:t>
            </w:r>
            <w:r w:rsidRPr="3D9E2701">
              <w:rPr>
                <w:rFonts w:eastAsia="Calibri"/>
                <w:lang w:val="en-GB"/>
              </w:rPr>
              <w:t xml:space="preserve"> and kick-off meeting</w:t>
            </w:r>
          </w:p>
        </w:tc>
        <w:tc>
          <w:tcPr>
            <w:tcW w:w="701" w:type="pct"/>
            <w:vAlign w:val="center"/>
          </w:tcPr>
          <w:p w14:paraId="09F24900" w14:textId="762F4F28" w:rsidR="00CB2E91" w:rsidRPr="0023646A" w:rsidRDefault="64724137" w:rsidP="6F5AC13B">
            <w:pPr>
              <w:spacing w:after="0"/>
              <w:contextualSpacing/>
              <w:rPr>
                <w:rFonts w:eastAsia="Times New Roman"/>
                <w:lang w:val="en-GB"/>
              </w:rPr>
            </w:pPr>
            <w:r w:rsidRPr="6F5AC13B">
              <w:rPr>
                <w:rFonts w:eastAsia="Times New Roman"/>
                <w:lang w:val="en-GB"/>
              </w:rPr>
              <w:t>5</w:t>
            </w:r>
            <w:r w:rsidR="1C4529E8" w:rsidRPr="6F5AC13B">
              <w:rPr>
                <w:rFonts w:eastAsia="Times New Roman"/>
                <w:lang w:val="en-GB"/>
              </w:rPr>
              <w:t xml:space="preserve"> days</w:t>
            </w:r>
          </w:p>
        </w:tc>
      </w:tr>
      <w:tr w:rsidR="00CB2E91" w:rsidRPr="00DE2182" w14:paraId="63CC64F1" w14:textId="77777777" w:rsidTr="3D9E2701">
        <w:trPr>
          <w:jc w:val="center"/>
        </w:trPr>
        <w:tc>
          <w:tcPr>
            <w:tcW w:w="553" w:type="pct"/>
            <w:shd w:val="clear" w:color="auto" w:fill="F2F2F2" w:themeFill="background1" w:themeFillShade="F2"/>
            <w:vAlign w:val="center"/>
          </w:tcPr>
          <w:p w14:paraId="57DF3997" w14:textId="083B60BD" w:rsidR="00CB2E91" w:rsidRPr="0023646A" w:rsidRDefault="00EE0896" w:rsidP="00B92331">
            <w:pPr>
              <w:spacing w:after="0"/>
              <w:contextualSpacing/>
              <w:rPr>
                <w:rFonts w:eastAsia="Times New Roman" w:cstheme="minorHAnsi"/>
                <w:b/>
                <w:lang w:val="en-GB"/>
              </w:rPr>
            </w:pPr>
            <w:r>
              <w:rPr>
                <w:rFonts w:eastAsia="Times New Roman" w:cstheme="minorHAnsi"/>
                <w:b/>
                <w:lang w:val="en-GB"/>
              </w:rPr>
              <w:t>March 30</w:t>
            </w:r>
            <w:r w:rsidRPr="00EE0896">
              <w:rPr>
                <w:rFonts w:eastAsia="Times New Roman" w:cstheme="minorHAnsi"/>
                <w:b/>
                <w:vertAlign w:val="superscript"/>
                <w:lang w:val="en-GB"/>
              </w:rPr>
              <w:t>th</w:t>
            </w:r>
            <w:r>
              <w:rPr>
                <w:rFonts w:eastAsia="Times New Roman" w:cstheme="minorHAnsi"/>
                <w:b/>
                <w:lang w:val="en-GB"/>
              </w:rPr>
              <w:t xml:space="preserve"> </w:t>
            </w:r>
          </w:p>
        </w:tc>
        <w:tc>
          <w:tcPr>
            <w:tcW w:w="1243" w:type="pct"/>
            <w:shd w:val="clear" w:color="auto" w:fill="F2F2F2" w:themeFill="background1" w:themeFillShade="F2"/>
            <w:vAlign w:val="center"/>
          </w:tcPr>
          <w:p w14:paraId="7A56F07E" w14:textId="5BE559ED" w:rsidR="00CB2E91" w:rsidRPr="0023646A" w:rsidRDefault="1B37E985" w:rsidP="6F5AC13B">
            <w:pPr>
              <w:spacing w:after="0"/>
              <w:contextualSpacing/>
              <w:rPr>
                <w:rFonts w:eastAsia="Times New Roman"/>
                <w:b/>
                <w:bCs/>
                <w:lang w:val="en-GB"/>
              </w:rPr>
            </w:pPr>
            <w:r w:rsidRPr="6F5AC13B">
              <w:rPr>
                <w:rFonts w:eastAsia="Times New Roman"/>
                <w:b/>
                <w:bCs/>
                <w:lang w:val="en-GB"/>
              </w:rPr>
              <w:t>Draft survey</w:t>
            </w:r>
            <w:r w:rsidR="2E8F1260" w:rsidRPr="6F5AC13B">
              <w:rPr>
                <w:rFonts w:eastAsia="Times New Roman"/>
                <w:b/>
                <w:bCs/>
                <w:lang w:val="en-GB"/>
              </w:rPr>
              <w:t>, FGD</w:t>
            </w:r>
            <w:r w:rsidRPr="6F5AC13B">
              <w:rPr>
                <w:rFonts w:eastAsia="Times New Roman"/>
                <w:b/>
                <w:bCs/>
                <w:lang w:val="en-GB"/>
              </w:rPr>
              <w:t xml:space="preserve"> and KII guides</w:t>
            </w:r>
          </w:p>
        </w:tc>
        <w:tc>
          <w:tcPr>
            <w:tcW w:w="2503" w:type="pct"/>
          </w:tcPr>
          <w:p w14:paraId="74551857" w14:textId="17FFF454" w:rsidR="005D4D20" w:rsidRPr="0023646A" w:rsidRDefault="1B37E985" w:rsidP="6F5AC13B">
            <w:pPr>
              <w:autoSpaceDE w:val="0"/>
              <w:autoSpaceDN w:val="0"/>
              <w:adjustRightInd w:val="0"/>
              <w:spacing w:after="0"/>
              <w:jc w:val="both"/>
              <w:rPr>
                <w:rFonts w:eastAsia="Times New Roman"/>
                <w:lang w:val="en-GB"/>
              </w:rPr>
            </w:pPr>
            <w:r w:rsidRPr="6F5AC13B">
              <w:rPr>
                <w:rFonts w:eastAsia="Times New Roman"/>
                <w:lang w:val="en-GB"/>
              </w:rPr>
              <w:t>Survey and KII guide</w:t>
            </w:r>
            <w:r w:rsidR="5936E3FB" w:rsidRPr="6F5AC13B">
              <w:rPr>
                <w:rFonts w:eastAsia="Times New Roman"/>
                <w:lang w:val="en-GB"/>
              </w:rPr>
              <w:t>s</w:t>
            </w:r>
            <w:r w:rsidRPr="6F5AC13B">
              <w:rPr>
                <w:rFonts w:eastAsia="Times New Roman"/>
                <w:lang w:val="en-GB"/>
              </w:rPr>
              <w:t xml:space="preserve"> for DRC feedback and finalisation</w:t>
            </w:r>
          </w:p>
        </w:tc>
        <w:tc>
          <w:tcPr>
            <w:tcW w:w="701" w:type="pct"/>
            <w:vAlign w:val="center"/>
          </w:tcPr>
          <w:p w14:paraId="7F93CA7F" w14:textId="489339D5" w:rsidR="00CB2E91" w:rsidRPr="0023646A" w:rsidRDefault="5F3CAFE1" w:rsidP="3D9E2701">
            <w:pPr>
              <w:spacing w:after="0"/>
              <w:contextualSpacing/>
              <w:rPr>
                <w:rFonts w:eastAsia="Times New Roman"/>
                <w:lang w:val="en-GB"/>
              </w:rPr>
            </w:pPr>
            <w:r w:rsidRPr="3D9E2701">
              <w:rPr>
                <w:rFonts w:eastAsia="Times New Roman"/>
                <w:lang w:val="en-GB"/>
              </w:rPr>
              <w:t>3</w:t>
            </w:r>
            <w:r w:rsidR="00C40541" w:rsidRPr="3D9E2701">
              <w:rPr>
                <w:rFonts w:eastAsia="Times New Roman"/>
                <w:lang w:val="en-GB"/>
              </w:rPr>
              <w:t xml:space="preserve"> days</w:t>
            </w:r>
          </w:p>
        </w:tc>
      </w:tr>
      <w:tr w:rsidR="6F5AC13B" w14:paraId="29CAFA3B" w14:textId="77777777" w:rsidTr="3D9E2701">
        <w:trPr>
          <w:trHeight w:val="300"/>
          <w:jc w:val="center"/>
        </w:trPr>
        <w:tc>
          <w:tcPr>
            <w:tcW w:w="1003" w:type="dxa"/>
            <w:shd w:val="clear" w:color="auto" w:fill="F2F2F2" w:themeFill="background1" w:themeFillShade="F2"/>
            <w:vAlign w:val="center"/>
          </w:tcPr>
          <w:p w14:paraId="59C7CF7B" w14:textId="364024BA" w:rsidR="04BB87F0" w:rsidRDefault="04BB87F0" w:rsidP="6F5AC13B">
            <w:pPr>
              <w:rPr>
                <w:rFonts w:eastAsia="Times New Roman"/>
                <w:b/>
                <w:bCs/>
                <w:lang w:val="en-GB"/>
              </w:rPr>
            </w:pPr>
            <w:r w:rsidRPr="6F5AC13B">
              <w:rPr>
                <w:rFonts w:eastAsia="Times New Roman"/>
                <w:b/>
                <w:bCs/>
                <w:lang w:val="en-GB"/>
              </w:rPr>
              <w:t>March 30 – April 20</w:t>
            </w:r>
          </w:p>
        </w:tc>
        <w:tc>
          <w:tcPr>
            <w:tcW w:w="2253" w:type="dxa"/>
            <w:shd w:val="clear" w:color="auto" w:fill="F2F2F2" w:themeFill="background1" w:themeFillShade="F2"/>
            <w:vAlign w:val="center"/>
          </w:tcPr>
          <w:p w14:paraId="4E6CE35F" w14:textId="3588B0EE" w:rsidR="68AC0D46" w:rsidRDefault="68AC0D46" w:rsidP="6F5AC13B">
            <w:pPr>
              <w:rPr>
                <w:rFonts w:eastAsia="Times New Roman"/>
                <w:b/>
                <w:bCs/>
                <w:lang w:val="en-GB"/>
              </w:rPr>
            </w:pPr>
            <w:r w:rsidRPr="6F5AC13B">
              <w:rPr>
                <w:rFonts w:eastAsia="Times New Roman"/>
                <w:b/>
                <w:bCs/>
                <w:lang w:val="en-GB"/>
              </w:rPr>
              <w:t>Conduct research</w:t>
            </w:r>
          </w:p>
        </w:tc>
        <w:tc>
          <w:tcPr>
            <w:tcW w:w="4536" w:type="dxa"/>
          </w:tcPr>
          <w:p w14:paraId="2716C985" w14:textId="44F483C0" w:rsidR="68AC0D46" w:rsidRDefault="03C77E74" w:rsidP="6F5AC13B">
            <w:pPr>
              <w:jc w:val="both"/>
              <w:rPr>
                <w:rFonts w:eastAsia="Times New Roman"/>
                <w:lang w:val="en-GB"/>
              </w:rPr>
            </w:pPr>
            <w:r w:rsidRPr="3D9E2701">
              <w:rPr>
                <w:rFonts w:eastAsia="Times New Roman"/>
                <w:lang w:val="en-GB"/>
              </w:rPr>
              <w:t>Administer and analyse survey,</w:t>
            </w:r>
            <w:r w:rsidR="02C35995" w:rsidRPr="3D9E2701">
              <w:rPr>
                <w:rFonts w:eastAsia="Times New Roman"/>
                <w:lang w:val="en-GB"/>
              </w:rPr>
              <w:t xml:space="preserve"> complete desk review,</w:t>
            </w:r>
            <w:r w:rsidRPr="3D9E2701">
              <w:rPr>
                <w:rFonts w:eastAsia="Times New Roman"/>
                <w:lang w:val="en-GB"/>
              </w:rPr>
              <w:t xml:space="preserve"> conduct </w:t>
            </w:r>
            <w:r w:rsidR="620C591E" w:rsidRPr="3D9E2701">
              <w:rPr>
                <w:rFonts w:eastAsia="Times New Roman"/>
                <w:lang w:val="en-GB"/>
              </w:rPr>
              <w:t xml:space="preserve">and write up/analyse global and country + regional </w:t>
            </w:r>
            <w:r w:rsidR="4C4CBAAF" w:rsidRPr="3D9E2701">
              <w:rPr>
                <w:rFonts w:eastAsia="Times New Roman"/>
                <w:lang w:val="en-GB"/>
              </w:rPr>
              <w:t xml:space="preserve">staff </w:t>
            </w:r>
            <w:r w:rsidRPr="3D9E2701">
              <w:rPr>
                <w:rFonts w:eastAsia="Times New Roman"/>
                <w:lang w:val="en-GB"/>
              </w:rPr>
              <w:t>KIIs and FGDs</w:t>
            </w:r>
          </w:p>
        </w:tc>
        <w:tc>
          <w:tcPr>
            <w:tcW w:w="1270" w:type="dxa"/>
            <w:vAlign w:val="center"/>
          </w:tcPr>
          <w:p w14:paraId="7E2E0F68" w14:textId="2D4E36D4" w:rsidR="5EA5FD06" w:rsidRDefault="5EA5FD06" w:rsidP="6F5AC13B">
            <w:pPr>
              <w:rPr>
                <w:rFonts w:eastAsia="Times New Roman"/>
                <w:lang w:val="en-GB"/>
              </w:rPr>
            </w:pPr>
            <w:r w:rsidRPr="6F5AC13B">
              <w:rPr>
                <w:rFonts w:eastAsia="Times New Roman"/>
                <w:lang w:val="en-GB"/>
              </w:rPr>
              <w:t>15 days</w:t>
            </w:r>
          </w:p>
        </w:tc>
      </w:tr>
      <w:tr w:rsidR="4A9DC30E" w14:paraId="05D12721" w14:textId="77777777" w:rsidTr="3D9E2701">
        <w:trPr>
          <w:trHeight w:val="300"/>
          <w:jc w:val="center"/>
        </w:trPr>
        <w:tc>
          <w:tcPr>
            <w:tcW w:w="1003" w:type="dxa"/>
            <w:shd w:val="clear" w:color="auto" w:fill="F2F2F2" w:themeFill="background1" w:themeFillShade="F2"/>
            <w:vAlign w:val="center"/>
          </w:tcPr>
          <w:p w14:paraId="4446CA72" w14:textId="4D9023F2" w:rsidR="7D4B0BC5" w:rsidRDefault="7D4B0BC5" w:rsidP="4A9DC30E">
            <w:pPr>
              <w:rPr>
                <w:rFonts w:eastAsia="Times New Roman"/>
                <w:b/>
                <w:bCs/>
                <w:lang w:val="en-GB"/>
              </w:rPr>
            </w:pPr>
            <w:r w:rsidRPr="4A9DC30E">
              <w:rPr>
                <w:rFonts w:eastAsia="Times New Roman"/>
                <w:b/>
                <w:bCs/>
                <w:lang w:val="en-GB"/>
              </w:rPr>
              <w:t>Mid-to end April</w:t>
            </w:r>
          </w:p>
        </w:tc>
        <w:tc>
          <w:tcPr>
            <w:tcW w:w="2253" w:type="dxa"/>
            <w:shd w:val="clear" w:color="auto" w:fill="F2F2F2" w:themeFill="background1" w:themeFillShade="F2"/>
            <w:vAlign w:val="center"/>
          </w:tcPr>
          <w:p w14:paraId="5E2332B9" w14:textId="2561E3A8" w:rsidR="7D4B0BC5" w:rsidRDefault="7D4B0BC5" w:rsidP="4A9DC30E">
            <w:pPr>
              <w:rPr>
                <w:rFonts w:eastAsia="Times New Roman"/>
                <w:b/>
                <w:bCs/>
                <w:lang w:val="en-GB"/>
              </w:rPr>
            </w:pPr>
            <w:r w:rsidRPr="4A9DC30E">
              <w:rPr>
                <w:rFonts w:eastAsia="Times New Roman"/>
                <w:b/>
                <w:bCs/>
                <w:lang w:val="en-GB"/>
              </w:rPr>
              <w:t>Facilitate EAGL region workshop and visit project site(s)</w:t>
            </w:r>
          </w:p>
        </w:tc>
        <w:tc>
          <w:tcPr>
            <w:tcW w:w="4536" w:type="dxa"/>
          </w:tcPr>
          <w:p w14:paraId="1A739455" w14:textId="6A8527A4" w:rsidR="28256CA2" w:rsidRDefault="28256CA2" w:rsidP="3D9E2701">
            <w:pPr>
              <w:jc w:val="both"/>
              <w:rPr>
                <w:rFonts w:eastAsia="Times New Roman"/>
                <w:lang w:val="en-GB"/>
              </w:rPr>
            </w:pPr>
            <w:r w:rsidRPr="3D9E2701">
              <w:rPr>
                <w:rFonts w:eastAsia="Times New Roman"/>
                <w:lang w:val="en-GB"/>
              </w:rPr>
              <w:t>Workshop (1 or 2 days tbc) held with key EAGL region staff + invited country staff. Field project site visit (tbc location)</w:t>
            </w:r>
          </w:p>
        </w:tc>
        <w:tc>
          <w:tcPr>
            <w:tcW w:w="1270" w:type="dxa"/>
            <w:vAlign w:val="center"/>
          </w:tcPr>
          <w:p w14:paraId="41DEB37A" w14:textId="30AC3F8E" w:rsidR="7D4B0BC5" w:rsidRDefault="4954B4F7" w:rsidP="4A9DC30E">
            <w:pPr>
              <w:rPr>
                <w:rFonts w:eastAsia="Times New Roman"/>
                <w:lang w:val="en-GB"/>
              </w:rPr>
            </w:pPr>
            <w:r w:rsidRPr="3D9E2701">
              <w:rPr>
                <w:rFonts w:eastAsia="Times New Roman"/>
                <w:lang w:val="en-GB"/>
              </w:rPr>
              <w:t>7</w:t>
            </w:r>
            <w:r w:rsidR="7D4B0BC5" w:rsidRPr="3D9E2701">
              <w:rPr>
                <w:rFonts w:eastAsia="Times New Roman"/>
                <w:lang w:val="en-GB"/>
              </w:rPr>
              <w:t xml:space="preserve"> days</w:t>
            </w:r>
          </w:p>
        </w:tc>
      </w:tr>
      <w:tr w:rsidR="00CB2E91" w:rsidRPr="00DE2182" w14:paraId="1D6FDE5D" w14:textId="77777777" w:rsidTr="3D9E2701">
        <w:trPr>
          <w:jc w:val="center"/>
        </w:trPr>
        <w:tc>
          <w:tcPr>
            <w:tcW w:w="553" w:type="pct"/>
            <w:shd w:val="clear" w:color="auto" w:fill="F2F2F2" w:themeFill="background1" w:themeFillShade="F2"/>
            <w:vAlign w:val="center"/>
          </w:tcPr>
          <w:p w14:paraId="0D20B59B" w14:textId="1723E8AF" w:rsidR="00CB2E91" w:rsidRPr="0023646A" w:rsidRDefault="769DA01F" w:rsidP="6F5AC13B">
            <w:pPr>
              <w:spacing w:after="0"/>
              <w:contextualSpacing/>
              <w:rPr>
                <w:rFonts w:eastAsia="Times New Roman"/>
                <w:b/>
                <w:bCs/>
                <w:lang w:val="en-GB"/>
              </w:rPr>
            </w:pPr>
            <w:r w:rsidRPr="6F5AC13B">
              <w:rPr>
                <w:rFonts w:eastAsia="Times New Roman"/>
                <w:b/>
                <w:bCs/>
                <w:lang w:val="en-GB"/>
              </w:rPr>
              <w:t xml:space="preserve">May </w:t>
            </w:r>
            <w:r w:rsidR="6C5C6E0D" w:rsidRPr="6F5AC13B">
              <w:rPr>
                <w:rFonts w:eastAsia="Times New Roman"/>
                <w:b/>
                <w:bCs/>
                <w:lang w:val="en-GB"/>
              </w:rPr>
              <w:t>5</w:t>
            </w:r>
            <w:r w:rsidR="6C5C6E0D" w:rsidRPr="6F5AC13B">
              <w:rPr>
                <w:rFonts w:eastAsia="Times New Roman"/>
                <w:b/>
                <w:bCs/>
                <w:vertAlign w:val="superscript"/>
                <w:lang w:val="en-GB"/>
              </w:rPr>
              <w:t>th</w:t>
            </w:r>
            <w:r w:rsidR="6C5C6E0D" w:rsidRPr="6F5AC13B">
              <w:rPr>
                <w:rFonts w:eastAsia="Times New Roman"/>
                <w:b/>
                <w:bCs/>
                <w:lang w:val="en-GB"/>
              </w:rPr>
              <w:t xml:space="preserve"> </w:t>
            </w:r>
            <w:r w:rsidR="1C747C59" w:rsidRPr="6F5AC13B">
              <w:rPr>
                <w:rFonts w:eastAsia="Times New Roman"/>
                <w:b/>
                <w:bCs/>
                <w:lang w:val="en-GB"/>
              </w:rPr>
              <w:t xml:space="preserve"> </w:t>
            </w:r>
          </w:p>
        </w:tc>
        <w:tc>
          <w:tcPr>
            <w:tcW w:w="1243" w:type="pct"/>
            <w:shd w:val="clear" w:color="auto" w:fill="F2F2F2" w:themeFill="background1" w:themeFillShade="F2"/>
            <w:vAlign w:val="center"/>
          </w:tcPr>
          <w:p w14:paraId="334966AA" w14:textId="44B5F4C5" w:rsidR="00CB2E91" w:rsidRPr="0023646A" w:rsidRDefault="1C747C59" w:rsidP="6F5AC13B">
            <w:pPr>
              <w:spacing w:after="0"/>
              <w:contextualSpacing/>
              <w:rPr>
                <w:rFonts w:eastAsia="Times New Roman"/>
                <w:b/>
                <w:bCs/>
                <w:lang w:val="en-GB"/>
              </w:rPr>
            </w:pPr>
            <w:r w:rsidRPr="6F5AC13B">
              <w:rPr>
                <w:rFonts w:eastAsia="Times New Roman"/>
                <w:b/>
                <w:bCs/>
                <w:lang w:val="en-GB"/>
              </w:rPr>
              <w:t>Draft learning review</w:t>
            </w:r>
            <w:r w:rsidR="1CD4009E" w:rsidRPr="6F5AC13B">
              <w:rPr>
                <w:rFonts w:eastAsia="Times New Roman"/>
                <w:b/>
                <w:bCs/>
                <w:lang w:val="en-GB"/>
              </w:rPr>
              <w:t xml:space="preserve"> report</w:t>
            </w:r>
          </w:p>
        </w:tc>
        <w:tc>
          <w:tcPr>
            <w:tcW w:w="2503" w:type="pct"/>
          </w:tcPr>
          <w:p w14:paraId="21F45DED" w14:textId="6BA4D5E3" w:rsidR="005D4D20" w:rsidRPr="0023646A" w:rsidRDefault="1F355A5D" w:rsidP="6F5AC13B">
            <w:pPr>
              <w:spacing w:after="0"/>
              <w:jc w:val="both"/>
              <w:rPr>
                <w:rFonts w:eastAsia="Times New Roman"/>
                <w:lang w:val="en-GB"/>
              </w:rPr>
            </w:pPr>
            <w:r w:rsidRPr="6F5AC13B">
              <w:rPr>
                <w:rFonts w:eastAsia="Times New Roman"/>
                <w:lang w:val="en-GB"/>
              </w:rPr>
              <w:t xml:space="preserve">Draft report </w:t>
            </w:r>
            <w:r w:rsidR="249ABCDB" w:rsidRPr="6F5AC13B">
              <w:rPr>
                <w:rFonts w:eastAsia="Times New Roman"/>
                <w:lang w:val="en-GB"/>
              </w:rPr>
              <w:t xml:space="preserve">written and </w:t>
            </w:r>
            <w:r w:rsidRPr="6F5AC13B">
              <w:rPr>
                <w:rFonts w:eastAsia="Times New Roman"/>
                <w:lang w:val="en-GB"/>
              </w:rPr>
              <w:t>submitted for DRC comments</w:t>
            </w:r>
          </w:p>
        </w:tc>
        <w:tc>
          <w:tcPr>
            <w:tcW w:w="701" w:type="pct"/>
            <w:vAlign w:val="center"/>
          </w:tcPr>
          <w:p w14:paraId="36C42297" w14:textId="4A57C56E" w:rsidR="00CB2E91" w:rsidRPr="0023646A" w:rsidRDefault="364919FF" w:rsidP="6F5AC13B">
            <w:pPr>
              <w:spacing w:after="0"/>
              <w:contextualSpacing/>
              <w:rPr>
                <w:rFonts w:eastAsia="Times New Roman"/>
                <w:lang w:val="en-GB"/>
              </w:rPr>
            </w:pPr>
            <w:r w:rsidRPr="6F5AC13B">
              <w:rPr>
                <w:rFonts w:eastAsia="Times New Roman"/>
                <w:lang w:val="en-GB"/>
              </w:rPr>
              <w:t>7</w:t>
            </w:r>
            <w:r w:rsidR="1F355A5D" w:rsidRPr="6F5AC13B">
              <w:rPr>
                <w:rFonts w:eastAsia="Times New Roman"/>
                <w:lang w:val="en-GB"/>
              </w:rPr>
              <w:t xml:space="preserve"> </w:t>
            </w:r>
            <w:r w:rsidR="0A821103" w:rsidRPr="6F5AC13B">
              <w:rPr>
                <w:rFonts w:eastAsia="Times New Roman"/>
                <w:lang w:val="en-GB"/>
              </w:rPr>
              <w:t>days</w:t>
            </w:r>
          </w:p>
        </w:tc>
      </w:tr>
      <w:tr w:rsidR="6F5AC13B" w14:paraId="3CF4E5D8" w14:textId="77777777" w:rsidTr="3D9E2701">
        <w:trPr>
          <w:trHeight w:val="300"/>
          <w:jc w:val="center"/>
        </w:trPr>
        <w:tc>
          <w:tcPr>
            <w:tcW w:w="1003" w:type="dxa"/>
            <w:shd w:val="clear" w:color="auto" w:fill="F2F2F2" w:themeFill="background1" w:themeFillShade="F2"/>
            <w:vAlign w:val="center"/>
          </w:tcPr>
          <w:p w14:paraId="499ED761" w14:textId="755EE507" w:rsidR="4CD59F89" w:rsidRDefault="4CD59F89" w:rsidP="6F5AC13B">
            <w:pPr>
              <w:rPr>
                <w:rFonts w:eastAsia="Times New Roman"/>
                <w:b/>
                <w:bCs/>
                <w:lang w:val="en-GB"/>
              </w:rPr>
            </w:pPr>
            <w:r w:rsidRPr="6F5AC13B">
              <w:rPr>
                <w:rFonts w:eastAsia="Times New Roman"/>
                <w:b/>
                <w:bCs/>
                <w:lang w:val="en-GB"/>
              </w:rPr>
              <w:t>May 15</w:t>
            </w:r>
            <w:r w:rsidRPr="6F5AC13B">
              <w:rPr>
                <w:rFonts w:eastAsia="Times New Roman"/>
                <w:b/>
                <w:bCs/>
                <w:vertAlign w:val="superscript"/>
                <w:lang w:val="en-GB"/>
              </w:rPr>
              <w:t>th</w:t>
            </w:r>
            <w:r w:rsidRPr="6F5AC13B">
              <w:rPr>
                <w:rFonts w:eastAsia="Times New Roman"/>
                <w:b/>
                <w:bCs/>
                <w:lang w:val="en-GB"/>
              </w:rPr>
              <w:t xml:space="preserve"> </w:t>
            </w:r>
            <w:r w:rsidR="303A0F59" w:rsidRPr="6F5AC13B">
              <w:rPr>
                <w:rFonts w:eastAsia="Times New Roman"/>
                <w:b/>
                <w:bCs/>
                <w:vertAlign w:val="superscript"/>
                <w:lang w:val="en-GB"/>
              </w:rPr>
              <w:t xml:space="preserve"> </w:t>
            </w:r>
          </w:p>
        </w:tc>
        <w:tc>
          <w:tcPr>
            <w:tcW w:w="2253" w:type="dxa"/>
            <w:shd w:val="clear" w:color="auto" w:fill="F2F2F2" w:themeFill="background1" w:themeFillShade="F2"/>
            <w:vAlign w:val="center"/>
          </w:tcPr>
          <w:p w14:paraId="3A0943EC" w14:textId="3998D6C9" w:rsidR="303A0F59" w:rsidRDefault="303A0F59" w:rsidP="6F5AC13B">
            <w:pPr>
              <w:rPr>
                <w:rFonts w:eastAsia="Times New Roman"/>
                <w:b/>
                <w:bCs/>
                <w:lang w:val="en-GB"/>
              </w:rPr>
            </w:pPr>
            <w:r w:rsidRPr="6F5AC13B">
              <w:rPr>
                <w:rFonts w:eastAsia="Times New Roman"/>
                <w:b/>
                <w:bCs/>
                <w:lang w:val="en-GB"/>
              </w:rPr>
              <w:t>Outline of model programmes</w:t>
            </w:r>
          </w:p>
        </w:tc>
        <w:tc>
          <w:tcPr>
            <w:tcW w:w="4536" w:type="dxa"/>
          </w:tcPr>
          <w:p w14:paraId="4D91D2B0" w14:textId="604C9AD2" w:rsidR="1491F2F5" w:rsidRDefault="1491F2F5" w:rsidP="6F5AC13B">
            <w:pPr>
              <w:spacing w:after="0"/>
              <w:jc w:val="both"/>
              <w:rPr>
                <w:rFonts w:eastAsia="Times New Roman"/>
                <w:lang w:val="en-GB"/>
              </w:rPr>
            </w:pPr>
            <w:r w:rsidRPr="6F5AC13B">
              <w:rPr>
                <w:rFonts w:eastAsia="Times New Roman"/>
                <w:lang w:val="en-GB"/>
              </w:rPr>
              <w:t>Model programme concept notes (3 minimum)</w:t>
            </w:r>
            <w:r w:rsidR="26DF847C" w:rsidRPr="6F5AC13B">
              <w:rPr>
                <w:rFonts w:eastAsia="Times New Roman"/>
                <w:lang w:val="en-GB"/>
              </w:rPr>
              <w:t xml:space="preserve"> written and</w:t>
            </w:r>
            <w:r w:rsidRPr="6F5AC13B">
              <w:rPr>
                <w:rFonts w:eastAsia="Times New Roman"/>
                <w:lang w:val="en-GB"/>
              </w:rPr>
              <w:t xml:space="preserve"> submitted for DRC comments</w:t>
            </w:r>
          </w:p>
          <w:p w14:paraId="66B5EB08" w14:textId="2E094C91" w:rsidR="6F5AC13B" w:rsidRDefault="6F5AC13B" w:rsidP="6F5AC13B">
            <w:pPr>
              <w:jc w:val="both"/>
              <w:rPr>
                <w:rFonts w:eastAsia="Times New Roman"/>
                <w:lang w:val="en-GB"/>
              </w:rPr>
            </w:pPr>
          </w:p>
        </w:tc>
        <w:tc>
          <w:tcPr>
            <w:tcW w:w="1270" w:type="dxa"/>
            <w:vAlign w:val="center"/>
          </w:tcPr>
          <w:p w14:paraId="43E6E82C" w14:textId="2251834B" w:rsidR="18D28FAC" w:rsidRDefault="18D28FAC" w:rsidP="6F5AC13B">
            <w:pPr>
              <w:rPr>
                <w:rFonts w:eastAsia="Times New Roman"/>
                <w:lang w:val="en-GB"/>
              </w:rPr>
            </w:pPr>
            <w:r w:rsidRPr="6F5AC13B">
              <w:rPr>
                <w:rFonts w:eastAsia="Times New Roman"/>
                <w:lang w:val="en-GB"/>
              </w:rPr>
              <w:t>7</w:t>
            </w:r>
            <w:r w:rsidR="61206006" w:rsidRPr="6F5AC13B">
              <w:rPr>
                <w:rFonts w:eastAsia="Times New Roman"/>
                <w:lang w:val="en-GB"/>
              </w:rPr>
              <w:t xml:space="preserve"> days</w:t>
            </w:r>
          </w:p>
        </w:tc>
      </w:tr>
      <w:tr w:rsidR="005900E9" w:rsidRPr="00DE2182" w14:paraId="4ED67D79" w14:textId="77777777" w:rsidTr="3D9E2701">
        <w:trPr>
          <w:jc w:val="center"/>
        </w:trPr>
        <w:tc>
          <w:tcPr>
            <w:tcW w:w="553" w:type="pct"/>
            <w:shd w:val="clear" w:color="auto" w:fill="F2F2F2" w:themeFill="background1" w:themeFillShade="F2"/>
            <w:vAlign w:val="center"/>
          </w:tcPr>
          <w:p w14:paraId="1D427748" w14:textId="0E739D62" w:rsidR="005900E9" w:rsidRPr="0023646A" w:rsidRDefault="3A767C8A" w:rsidP="6F5AC13B">
            <w:pPr>
              <w:spacing w:after="0"/>
              <w:contextualSpacing/>
              <w:rPr>
                <w:rFonts w:eastAsia="Times New Roman"/>
                <w:b/>
                <w:bCs/>
                <w:lang w:val="en-GB"/>
              </w:rPr>
            </w:pPr>
            <w:r w:rsidRPr="6F5AC13B">
              <w:rPr>
                <w:rFonts w:eastAsia="Times New Roman"/>
                <w:b/>
                <w:bCs/>
                <w:lang w:val="en-GB"/>
              </w:rPr>
              <w:t>J</w:t>
            </w:r>
            <w:r w:rsidR="5C1637C7" w:rsidRPr="6F5AC13B">
              <w:rPr>
                <w:rFonts w:eastAsia="Times New Roman"/>
                <w:b/>
                <w:bCs/>
                <w:lang w:val="en-GB"/>
              </w:rPr>
              <w:t>une 15</w:t>
            </w:r>
            <w:r w:rsidR="5C1637C7" w:rsidRPr="6F5AC13B">
              <w:rPr>
                <w:rFonts w:eastAsia="Times New Roman"/>
                <w:b/>
                <w:bCs/>
                <w:vertAlign w:val="superscript"/>
                <w:lang w:val="en-GB"/>
              </w:rPr>
              <w:t>th</w:t>
            </w:r>
            <w:r w:rsidR="5C1637C7" w:rsidRPr="6F5AC13B">
              <w:rPr>
                <w:rFonts w:eastAsia="Times New Roman"/>
                <w:b/>
                <w:bCs/>
                <w:lang w:val="en-GB"/>
              </w:rPr>
              <w:t xml:space="preserve"> </w:t>
            </w:r>
            <w:r w:rsidRPr="6F5AC13B">
              <w:rPr>
                <w:rFonts w:eastAsia="Times New Roman"/>
                <w:b/>
                <w:bCs/>
                <w:lang w:val="en-GB"/>
              </w:rPr>
              <w:t xml:space="preserve"> </w:t>
            </w:r>
            <w:r w:rsidR="7E0ACB31" w:rsidRPr="6F5AC13B">
              <w:rPr>
                <w:rFonts w:eastAsia="Times New Roman"/>
                <w:b/>
                <w:bCs/>
                <w:lang w:val="en-GB"/>
              </w:rPr>
              <w:t xml:space="preserve"> </w:t>
            </w:r>
          </w:p>
        </w:tc>
        <w:tc>
          <w:tcPr>
            <w:tcW w:w="1243" w:type="pct"/>
            <w:shd w:val="clear" w:color="auto" w:fill="F2F2F2" w:themeFill="background1" w:themeFillShade="F2"/>
            <w:vAlign w:val="center"/>
          </w:tcPr>
          <w:p w14:paraId="19E6C107" w14:textId="45DF62DC" w:rsidR="005900E9" w:rsidRPr="0023646A" w:rsidRDefault="7E0ACB31" w:rsidP="6F5AC13B">
            <w:pPr>
              <w:spacing w:after="0"/>
              <w:contextualSpacing/>
              <w:rPr>
                <w:rFonts w:eastAsia="Times New Roman"/>
                <w:b/>
                <w:bCs/>
                <w:lang w:val="en-GB"/>
              </w:rPr>
            </w:pPr>
            <w:r w:rsidRPr="6F5AC13B">
              <w:rPr>
                <w:rFonts w:eastAsia="Times New Roman"/>
                <w:b/>
                <w:bCs/>
                <w:lang w:val="en-GB"/>
              </w:rPr>
              <w:t>Launch event hosted</w:t>
            </w:r>
            <w:r w:rsidR="3EC8AAB3" w:rsidRPr="6F5AC13B">
              <w:rPr>
                <w:rFonts w:eastAsia="Times New Roman"/>
                <w:b/>
                <w:bCs/>
                <w:lang w:val="en-GB"/>
              </w:rPr>
              <w:t xml:space="preserve"> &amp; finalised report</w:t>
            </w:r>
            <w:r w:rsidR="14A9B9B3" w:rsidRPr="6F5AC13B">
              <w:rPr>
                <w:rFonts w:eastAsia="Times New Roman"/>
                <w:b/>
                <w:bCs/>
                <w:lang w:val="en-GB"/>
              </w:rPr>
              <w:t xml:space="preserve"> &amp; model </w:t>
            </w:r>
            <w:proofErr w:type="spellStart"/>
            <w:r w:rsidR="14A9B9B3" w:rsidRPr="6F5AC13B">
              <w:rPr>
                <w:rFonts w:eastAsia="Times New Roman"/>
                <w:b/>
                <w:bCs/>
                <w:lang w:val="en-GB"/>
              </w:rPr>
              <w:t>prgs</w:t>
            </w:r>
            <w:proofErr w:type="spellEnd"/>
            <w:r w:rsidR="3EC8AAB3" w:rsidRPr="6F5AC13B">
              <w:rPr>
                <w:rFonts w:eastAsia="Times New Roman"/>
                <w:b/>
                <w:bCs/>
                <w:lang w:val="en-GB"/>
              </w:rPr>
              <w:t xml:space="preserve"> submitted</w:t>
            </w:r>
          </w:p>
        </w:tc>
        <w:tc>
          <w:tcPr>
            <w:tcW w:w="2503" w:type="pct"/>
          </w:tcPr>
          <w:p w14:paraId="4A6B221F" w14:textId="570E14B1" w:rsidR="005900E9" w:rsidRPr="0023646A" w:rsidRDefault="37BD5029" w:rsidP="6F5AC13B">
            <w:pPr>
              <w:autoSpaceDE w:val="0"/>
              <w:autoSpaceDN w:val="0"/>
              <w:adjustRightInd w:val="0"/>
              <w:spacing w:after="0"/>
              <w:jc w:val="both"/>
              <w:rPr>
                <w:rFonts w:eastAsia="Times New Roman"/>
                <w:lang w:val="en-GB"/>
              </w:rPr>
            </w:pPr>
            <w:r w:rsidRPr="6F5AC13B">
              <w:rPr>
                <w:rFonts w:eastAsia="Times New Roman"/>
                <w:lang w:val="en-GB"/>
              </w:rPr>
              <w:t>Finalise report and model programmes based on DRC feedback</w:t>
            </w:r>
          </w:p>
          <w:p w14:paraId="4487E20A" w14:textId="42265CD5" w:rsidR="005900E9" w:rsidRPr="0023646A" w:rsidRDefault="37BD5029" w:rsidP="6F5AC13B">
            <w:pPr>
              <w:autoSpaceDE w:val="0"/>
              <w:autoSpaceDN w:val="0"/>
              <w:adjustRightInd w:val="0"/>
              <w:spacing w:after="0"/>
              <w:jc w:val="both"/>
              <w:rPr>
                <w:rFonts w:eastAsia="Times New Roman"/>
                <w:lang w:val="en-GB"/>
              </w:rPr>
            </w:pPr>
            <w:r w:rsidRPr="6F5AC13B">
              <w:rPr>
                <w:rFonts w:eastAsia="Times New Roman"/>
                <w:lang w:val="en-GB"/>
              </w:rPr>
              <w:t>Prepare and hold launch event</w:t>
            </w:r>
          </w:p>
        </w:tc>
        <w:tc>
          <w:tcPr>
            <w:tcW w:w="701" w:type="pct"/>
            <w:vAlign w:val="center"/>
          </w:tcPr>
          <w:p w14:paraId="2BF771D3" w14:textId="77D28CBB" w:rsidR="005900E9" w:rsidRPr="0023646A" w:rsidRDefault="25994500" w:rsidP="6F5AC13B">
            <w:pPr>
              <w:spacing w:after="0"/>
              <w:contextualSpacing/>
              <w:rPr>
                <w:rFonts w:eastAsia="Times New Roman"/>
                <w:lang w:val="en-GB"/>
              </w:rPr>
            </w:pPr>
            <w:r w:rsidRPr="6F5AC13B">
              <w:rPr>
                <w:rFonts w:eastAsia="Times New Roman"/>
                <w:lang w:val="en-GB"/>
              </w:rPr>
              <w:t>5</w:t>
            </w:r>
            <w:r w:rsidR="0A821103" w:rsidRPr="6F5AC13B">
              <w:rPr>
                <w:rFonts w:eastAsia="Times New Roman"/>
                <w:lang w:val="en-GB"/>
              </w:rPr>
              <w:t xml:space="preserve"> days</w:t>
            </w:r>
          </w:p>
        </w:tc>
      </w:tr>
      <w:tr w:rsidR="00C40541" w:rsidRPr="00DE2182" w14:paraId="5AE41BAA" w14:textId="77777777" w:rsidTr="3D9E2701">
        <w:trPr>
          <w:jc w:val="center"/>
        </w:trPr>
        <w:tc>
          <w:tcPr>
            <w:tcW w:w="4299" w:type="pct"/>
            <w:gridSpan w:val="3"/>
            <w:shd w:val="clear" w:color="auto" w:fill="auto"/>
            <w:vAlign w:val="center"/>
          </w:tcPr>
          <w:p w14:paraId="069CC15E" w14:textId="670700B8" w:rsidR="00C40541" w:rsidRPr="0023646A" w:rsidRDefault="00C40541" w:rsidP="00B92331">
            <w:pPr>
              <w:autoSpaceDE w:val="0"/>
              <w:autoSpaceDN w:val="0"/>
              <w:adjustRightInd w:val="0"/>
              <w:spacing w:after="0"/>
              <w:jc w:val="both"/>
              <w:rPr>
                <w:rFonts w:eastAsia="Times New Roman" w:cstheme="minorHAnsi"/>
                <w:lang w:val="en-GB"/>
              </w:rPr>
            </w:pPr>
            <w:r>
              <w:rPr>
                <w:rFonts w:eastAsia="Times New Roman" w:cstheme="minorHAnsi"/>
                <w:lang w:val="en-GB"/>
              </w:rPr>
              <w:t>Total</w:t>
            </w:r>
          </w:p>
        </w:tc>
        <w:tc>
          <w:tcPr>
            <w:tcW w:w="701" w:type="pct"/>
            <w:shd w:val="clear" w:color="auto" w:fill="auto"/>
            <w:vAlign w:val="center"/>
          </w:tcPr>
          <w:p w14:paraId="46B2F815" w14:textId="699053A4" w:rsidR="00C40541" w:rsidRPr="0023646A" w:rsidRDefault="00752600" w:rsidP="6F5AC13B">
            <w:pPr>
              <w:spacing w:after="0"/>
              <w:contextualSpacing/>
              <w:rPr>
                <w:rFonts w:eastAsia="Times New Roman"/>
                <w:lang w:val="en-GB"/>
              </w:rPr>
            </w:pPr>
            <w:r w:rsidRPr="4A9DC30E">
              <w:rPr>
                <w:rFonts w:eastAsia="Times New Roman"/>
                <w:lang w:val="en-GB"/>
              </w:rPr>
              <w:t>4</w:t>
            </w:r>
            <w:r w:rsidR="69808770" w:rsidRPr="4A9DC30E">
              <w:rPr>
                <w:rFonts w:eastAsia="Times New Roman"/>
                <w:lang w:val="en-GB"/>
              </w:rPr>
              <w:t>9</w:t>
            </w:r>
            <w:r w:rsidRPr="4A9DC30E">
              <w:rPr>
                <w:rFonts w:eastAsia="Times New Roman"/>
                <w:lang w:val="en-GB"/>
              </w:rPr>
              <w:t xml:space="preserve"> days</w:t>
            </w:r>
          </w:p>
        </w:tc>
      </w:tr>
    </w:tbl>
    <w:p w14:paraId="7A307D70" w14:textId="64F7935C" w:rsidR="00E56602" w:rsidRPr="0023646A" w:rsidRDefault="00075A8C" w:rsidP="4A9DC30E">
      <w:pPr>
        <w:shd w:val="clear" w:color="auto" w:fill="FFFFFF" w:themeFill="background1"/>
        <w:spacing w:before="240" w:after="0" w:line="240" w:lineRule="auto"/>
        <w:jc w:val="both"/>
        <w:textAlignment w:val="baseline"/>
        <w:rPr>
          <w:lang w:val="en-GB"/>
        </w:rPr>
      </w:pPr>
      <w:r>
        <w:rPr>
          <w:lang w:val="en-GB"/>
        </w:rPr>
        <w:t>30</w:t>
      </w:r>
      <w:r w:rsidR="009F2A7F" w:rsidRPr="4A9DC30E">
        <w:rPr>
          <w:lang w:val="en-GB"/>
        </w:rPr>
        <w:t xml:space="preserve">% of the price for conducting the assignment will be paid after </w:t>
      </w:r>
      <w:r>
        <w:rPr>
          <w:lang w:val="en-GB"/>
        </w:rPr>
        <w:t xml:space="preserve">receipt of the inception report and the remaining 70% upon completion and </w:t>
      </w:r>
      <w:r w:rsidR="00083169">
        <w:rPr>
          <w:lang w:val="en-GB"/>
        </w:rPr>
        <w:t>submission</w:t>
      </w:r>
      <w:r>
        <w:rPr>
          <w:lang w:val="en-GB"/>
        </w:rPr>
        <w:t xml:space="preserve"> of all remaining</w:t>
      </w:r>
      <w:r w:rsidR="009F2A7F" w:rsidRPr="4A9DC30E">
        <w:rPr>
          <w:lang w:val="en-GB"/>
        </w:rPr>
        <w:t xml:space="preserve"> </w:t>
      </w:r>
      <w:r w:rsidR="00083169">
        <w:rPr>
          <w:lang w:val="en-GB"/>
        </w:rPr>
        <w:t>deliverables</w:t>
      </w:r>
      <w:r w:rsidR="009F2A7F" w:rsidRPr="4A9DC30E">
        <w:rPr>
          <w:lang w:val="en-GB"/>
        </w:rPr>
        <w:t xml:space="preserve"> listed above</w:t>
      </w:r>
      <w:r>
        <w:rPr>
          <w:lang w:val="en-GB"/>
        </w:rPr>
        <w:t xml:space="preserve">. DRC </w:t>
      </w:r>
      <w:r w:rsidR="00083169">
        <w:rPr>
          <w:lang w:val="en-GB"/>
        </w:rPr>
        <w:t xml:space="preserve">makes payment </w:t>
      </w:r>
      <w:r w:rsidR="009F2A7F" w:rsidRPr="4A9DC30E">
        <w:rPr>
          <w:lang w:val="en-GB"/>
        </w:rPr>
        <w:t>30 days after receipt of invoice.</w:t>
      </w:r>
    </w:p>
    <w:p w14:paraId="2C30A3E8" w14:textId="77777777" w:rsidR="00203305" w:rsidRPr="0023646A" w:rsidRDefault="00203305" w:rsidP="00EB0CBC">
      <w:pPr>
        <w:shd w:val="clear" w:color="auto" w:fill="FFFFFF"/>
        <w:spacing w:after="0" w:line="360" w:lineRule="auto"/>
        <w:jc w:val="both"/>
        <w:textAlignment w:val="baseline"/>
        <w:rPr>
          <w:rFonts w:eastAsiaTheme="majorEastAsia" w:cstheme="minorHAnsi"/>
          <w:bCs/>
          <w:lang w:val="en-GB"/>
        </w:rPr>
      </w:pPr>
    </w:p>
    <w:p w14:paraId="51576352" w14:textId="17F7EC2D" w:rsidR="00CA7AA2" w:rsidRPr="0023646A" w:rsidRDefault="00CA7AA2">
      <w:pPr>
        <w:pStyle w:val="Heading1"/>
        <w:numPr>
          <w:ilvl w:val="0"/>
          <w:numId w:val="1"/>
        </w:numPr>
        <w:pBdr>
          <w:bottom w:val="single" w:sz="4" w:space="1" w:color="auto"/>
        </w:pBdr>
        <w:spacing w:before="0"/>
        <w:rPr>
          <w:rFonts w:asciiTheme="minorHAnsi" w:hAnsiTheme="minorHAnsi" w:cstheme="minorHAnsi"/>
          <w:b w:val="0"/>
          <w:bCs w:val="0"/>
          <w:color w:val="C00000"/>
          <w:sz w:val="22"/>
          <w:szCs w:val="22"/>
          <w:lang w:val="en-GB"/>
        </w:rPr>
      </w:pPr>
      <w:r w:rsidRPr="0023646A">
        <w:rPr>
          <w:rFonts w:asciiTheme="minorHAnsi" w:hAnsiTheme="minorHAnsi" w:cstheme="minorHAnsi"/>
          <w:b w:val="0"/>
          <w:bCs w:val="0"/>
          <w:color w:val="C00000"/>
          <w:sz w:val="22"/>
          <w:szCs w:val="22"/>
          <w:lang w:val="en-GB"/>
        </w:rPr>
        <w:t>Duration</w:t>
      </w:r>
      <w:r w:rsidR="009B2E8E" w:rsidRPr="0023646A">
        <w:rPr>
          <w:rFonts w:asciiTheme="minorHAnsi" w:hAnsiTheme="minorHAnsi" w:cstheme="minorHAnsi"/>
          <w:b w:val="0"/>
          <w:bCs w:val="0"/>
          <w:color w:val="C00000"/>
          <w:sz w:val="22"/>
          <w:szCs w:val="22"/>
          <w:lang w:val="en-GB"/>
        </w:rPr>
        <w:t>, timeline, and payment</w:t>
      </w:r>
    </w:p>
    <w:p w14:paraId="55E82524" w14:textId="50B1A915" w:rsidR="00CA7AA2" w:rsidRPr="0023646A" w:rsidRDefault="00041F2B" w:rsidP="6F5AC13B">
      <w:pPr>
        <w:rPr>
          <w:lang w:val="en-GB"/>
        </w:rPr>
      </w:pPr>
      <w:r w:rsidRPr="4A9DC30E">
        <w:rPr>
          <w:lang w:val="en-GB"/>
        </w:rPr>
        <w:t xml:space="preserve">The total expected duration to complete the assignment will be </w:t>
      </w:r>
      <w:r w:rsidR="00752600" w:rsidRPr="4A9DC30E">
        <w:rPr>
          <w:lang w:val="en-GB"/>
        </w:rPr>
        <w:t>4</w:t>
      </w:r>
      <w:r w:rsidR="64FED737" w:rsidRPr="4A9DC30E">
        <w:rPr>
          <w:lang w:val="en-GB"/>
        </w:rPr>
        <w:t>9</w:t>
      </w:r>
      <w:r w:rsidR="00752600" w:rsidRPr="4A9DC30E">
        <w:rPr>
          <w:lang w:val="en-GB"/>
        </w:rPr>
        <w:t xml:space="preserve"> days</w:t>
      </w:r>
    </w:p>
    <w:p w14:paraId="11E31AD8" w14:textId="04D35D49" w:rsidR="009B2E8E" w:rsidRPr="0023646A" w:rsidRDefault="006779B9" w:rsidP="6F5AC13B">
      <w:pPr>
        <w:spacing w:after="0" w:line="360" w:lineRule="auto"/>
        <w:rPr>
          <w:b/>
          <w:bCs/>
          <w:lang w:val="en-GB"/>
        </w:rPr>
      </w:pPr>
      <w:r w:rsidRPr="6F5AC13B">
        <w:rPr>
          <w:lang w:val="en-GB"/>
        </w:rPr>
        <w:t xml:space="preserve">The consultancy </w:t>
      </w:r>
      <w:r w:rsidR="00083169">
        <w:rPr>
          <w:lang w:val="en-GB"/>
        </w:rPr>
        <w:t xml:space="preserve"> is expected to </w:t>
      </w:r>
      <w:r w:rsidRPr="6F5AC13B">
        <w:rPr>
          <w:lang w:val="en-GB"/>
        </w:rPr>
        <w:t xml:space="preserve">be conducted in the period between </w:t>
      </w:r>
      <w:r w:rsidR="00752600" w:rsidRPr="6F5AC13B">
        <w:rPr>
          <w:lang w:val="en-GB"/>
        </w:rPr>
        <w:t>March 1</w:t>
      </w:r>
      <w:r w:rsidR="00752600" w:rsidRPr="6F5AC13B">
        <w:rPr>
          <w:vertAlign w:val="superscript"/>
          <w:lang w:val="en-GB"/>
        </w:rPr>
        <w:t>st</w:t>
      </w:r>
      <w:r w:rsidR="00752600" w:rsidRPr="6F5AC13B">
        <w:rPr>
          <w:lang w:val="en-GB"/>
        </w:rPr>
        <w:t xml:space="preserve"> and </w:t>
      </w:r>
      <w:r w:rsidR="0136F9D7" w:rsidRPr="6F5AC13B">
        <w:rPr>
          <w:lang w:val="en-GB"/>
        </w:rPr>
        <w:t>July 1</w:t>
      </w:r>
      <w:r w:rsidR="0136F9D7" w:rsidRPr="6F5AC13B">
        <w:rPr>
          <w:vertAlign w:val="superscript"/>
          <w:lang w:val="en-GB"/>
        </w:rPr>
        <w:t>st</w:t>
      </w:r>
      <w:r w:rsidR="0136F9D7" w:rsidRPr="6F5AC13B">
        <w:rPr>
          <w:lang w:val="en-GB"/>
        </w:rPr>
        <w:t xml:space="preserve"> </w:t>
      </w:r>
      <w:r w:rsidR="00752600" w:rsidRPr="6F5AC13B">
        <w:rPr>
          <w:lang w:val="en-GB"/>
        </w:rPr>
        <w:t>2023</w:t>
      </w:r>
    </w:p>
    <w:p w14:paraId="3C24D408" w14:textId="77777777" w:rsidR="003B7239" w:rsidRPr="0023646A" w:rsidRDefault="003B7239" w:rsidP="00EB0CBC">
      <w:pPr>
        <w:spacing w:after="0"/>
        <w:rPr>
          <w:rFonts w:cstheme="minorHAnsi"/>
          <w:lang w:val="en-GB"/>
        </w:rPr>
      </w:pPr>
    </w:p>
    <w:p w14:paraId="68F8B941" w14:textId="1871DC47" w:rsidR="003B5E26" w:rsidRPr="0023646A" w:rsidRDefault="00CA7AA2">
      <w:pPr>
        <w:pStyle w:val="Heading1"/>
        <w:numPr>
          <w:ilvl w:val="0"/>
          <w:numId w:val="1"/>
        </w:numPr>
        <w:pBdr>
          <w:bottom w:val="single" w:sz="4" w:space="1" w:color="auto"/>
        </w:pBdr>
        <w:spacing w:before="0"/>
        <w:rPr>
          <w:rFonts w:asciiTheme="minorHAnsi" w:hAnsiTheme="minorHAnsi" w:cstheme="minorBidi"/>
          <w:b w:val="0"/>
          <w:bCs w:val="0"/>
          <w:color w:val="C00000"/>
          <w:sz w:val="22"/>
          <w:szCs w:val="22"/>
          <w:lang w:val="en-GB"/>
        </w:rPr>
      </w:pPr>
      <w:r w:rsidRPr="0023646A">
        <w:rPr>
          <w:rFonts w:asciiTheme="minorHAnsi" w:hAnsiTheme="minorHAnsi" w:cstheme="minorBidi"/>
          <w:b w:val="0"/>
          <w:bCs w:val="0"/>
          <w:color w:val="C00000"/>
          <w:sz w:val="22"/>
          <w:szCs w:val="22"/>
          <w:lang w:val="en-GB"/>
        </w:rPr>
        <w:lastRenderedPageBreak/>
        <w:t>Eligibility</w:t>
      </w:r>
      <w:r w:rsidR="00C84A1B" w:rsidRPr="0023646A">
        <w:rPr>
          <w:rFonts w:asciiTheme="minorHAnsi" w:hAnsiTheme="minorHAnsi" w:cstheme="minorBidi"/>
          <w:b w:val="0"/>
          <w:bCs w:val="0"/>
          <w:color w:val="C00000"/>
          <w:sz w:val="22"/>
          <w:szCs w:val="22"/>
          <w:lang w:val="en-GB"/>
        </w:rPr>
        <w:t xml:space="preserve">, </w:t>
      </w:r>
      <w:r w:rsidR="00CC6A7A" w:rsidRPr="0023646A">
        <w:rPr>
          <w:rFonts w:asciiTheme="minorHAnsi" w:hAnsiTheme="minorHAnsi" w:cstheme="minorBidi"/>
          <w:b w:val="0"/>
          <w:bCs w:val="0"/>
          <w:color w:val="C00000"/>
          <w:sz w:val="22"/>
          <w:szCs w:val="22"/>
          <w:lang w:val="en-GB"/>
        </w:rPr>
        <w:t>qualification,</w:t>
      </w:r>
      <w:r w:rsidR="00982B6B" w:rsidRPr="0023646A">
        <w:rPr>
          <w:rFonts w:asciiTheme="minorHAnsi" w:hAnsiTheme="minorHAnsi" w:cstheme="minorBidi"/>
          <w:b w:val="0"/>
          <w:bCs w:val="0"/>
          <w:color w:val="C00000"/>
          <w:sz w:val="22"/>
          <w:szCs w:val="22"/>
          <w:lang w:val="en-GB"/>
        </w:rPr>
        <w:t xml:space="preserve"> </w:t>
      </w:r>
      <w:r w:rsidR="00C84A1B" w:rsidRPr="0023646A">
        <w:rPr>
          <w:rFonts w:asciiTheme="minorHAnsi" w:hAnsiTheme="minorHAnsi" w:cstheme="minorBidi"/>
          <w:b w:val="0"/>
          <w:bCs w:val="0"/>
          <w:color w:val="C00000"/>
          <w:sz w:val="22"/>
          <w:szCs w:val="22"/>
          <w:lang w:val="en-GB"/>
        </w:rPr>
        <w:t>and experience required</w:t>
      </w:r>
    </w:p>
    <w:p w14:paraId="316C0342" w14:textId="77777777" w:rsidR="009B2E8E" w:rsidRPr="0023646A" w:rsidRDefault="009B2E8E" w:rsidP="009B2E8E">
      <w:pPr>
        <w:pStyle w:val="Heading2"/>
        <w:spacing w:after="0"/>
        <w:rPr>
          <w:rFonts w:asciiTheme="minorHAnsi" w:hAnsiTheme="minorHAnsi" w:cstheme="minorHAnsi"/>
          <w:bCs w:val="0"/>
          <w:color w:val="auto"/>
          <w:sz w:val="22"/>
          <w:szCs w:val="22"/>
          <w:lang w:val="en-GB"/>
        </w:rPr>
      </w:pPr>
      <w:r w:rsidRPr="0023646A">
        <w:rPr>
          <w:rFonts w:asciiTheme="minorHAnsi" w:hAnsiTheme="minorHAnsi" w:cstheme="minorHAnsi"/>
          <w:bCs w:val="0"/>
          <w:color w:val="auto"/>
          <w:sz w:val="22"/>
          <w:szCs w:val="22"/>
          <w:lang w:val="en-GB"/>
        </w:rPr>
        <w:t>Essential:</w:t>
      </w:r>
    </w:p>
    <w:p w14:paraId="16D65D66" w14:textId="4DEA435C" w:rsidR="009B2E8E" w:rsidRPr="0023646A" w:rsidRDefault="002773E0" w:rsidP="6F5AC13B">
      <w:pPr>
        <w:pStyle w:val="NoSpacing"/>
        <w:spacing w:line="276" w:lineRule="auto"/>
        <w:jc w:val="both"/>
        <w:rPr>
          <w:rFonts w:asciiTheme="majorHAnsi" w:hAnsiTheme="majorHAnsi" w:cstheme="majorBidi"/>
          <w:b/>
          <w:bCs/>
        </w:rPr>
      </w:pPr>
      <w:r w:rsidRPr="4A9DC30E">
        <w:rPr>
          <w:rFonts w:asciiTheme="majorHAnsi" w:hAnsiTheme="majorHAnsi" w:cstheme="majorBidi"/>
          <w:b/>
          <w:bCs/>
        </w:rPr>
        <w:t xml:space="preserve">Minimum </w:t>
      </w:r>
      <w:r w:rsidR="4CA98989" w:rsidRPr="4A9DC30E">
        <w:rPr>
          <w:rFonts w:asciiTheme="majorHAnsi" w:hAnsiTheme="majorHAnsi" w:cstheme="majorBidi"/>
          <w:b/>
          <w:bCs/>
        </w:rPr>
        <w:t>6</w:t>
      </w:r>
      <w:r w:rsidRPr="4A9DC30E">
        <w:rPr>
          <w:rFonts w:asciiTheme="majorHAnsi" w:hAnsiTheme="majorHAnsi" w:cstheme="majorBidi"/>
          <w:b/>
          <w:bCs/>
        </w:rPr>
        <w:t xml:space="preserve"> years’ experience in </w:t>
      </w:r>
      <w:r w:rsidR="00252AAB" w:rsidRPr="4A9DC30E">
        <w:rPr>
          <w:rFonts w:asciiTheme="majorHAnsi" w:hAnsiTheme="majorHAnsi" w:cstheme="majorBidi"/>
          <w:b/>
          <w:bCs/>
        </w:rPr>
        <w:t xml:space="preserve">the field of resilience programming, covering both humanitarian and </w:t>
      </w:r>
      <w:r w:rsidR="01BBA9B2" w:rsidRPr="4A9DC30E">
        <w:rPr>
          <w:rFonts w:asciiTheme="majorHAnsi" w:hAnsiTheme="majorHAnsi" w:cstheme="majorBidi"/>
          <w:b/>
          <w:bCs/>
        </w:rPr>
        <w:t>d</w:t>
      </w:r>
      <w:r w:rsidR="00252AAB" w:rsidRPr="4A9DC30E">
        <w:rPr>
          <w:rFonts w:asciiTheme="majorHAnsi" w:hAnsiTheme="majorHAnsi" w:cstheme="majorBidi"/>
          <w:b/>
          <w:bCs/>
        </w:rPr>
        <w:t>evelopment fields</w:t>
      </w:r>
      <w:r w:rsidR="37CFFE32" w:rsidRPr="4A9DC30E">
        <w:rPr>
          <w:rFonts w:asciiTheme="majorHAnsi" w:hAnsiTheme="majorHAnsi" w:cstheme="majorBidi"/>
          <w:b/>
          <w:bCs/>
        </w:rPr>
        <w:t xml:space="preserve">, as well as significant experience in research for </w:t>
      </w:r>
      <w:r w:rsidR="002C6C99" w:rsidRPr="4A9DC30E">
        <w:rPr>
          <w:rFonts w:asciiTheme="majorHAnsi" w:hAnsiTheme="majorHAnsi" w:cstheme="majorBidi"/>
          <w:b/>
          <w:bCs/>
        </w:rPr>
        <w:t>knowledge</w:t>
      </w:r>
      <w:r w:rsidR="00C355AD" w:rsidRPr="4A9DC30E">
        <w:rPr>
          <w:rFonts w:asciiTheme="majorHAnsi" w:hAnsiTheme="majorHAnsi" w:cstheme="majorBidi"/>
          <w:b/>
          <w:bCs/>
        </w:rPr>
        <w:t xml:space="preserve"> generation and capacity strengthening</w:t>
      </w:r>
      <w:r w:rsidRPr="4A9DC30E">
        <w:rPr>
          <w:rFonts w:asciiTheme="majorHAnsi" w:hAnsiTheme="majorHAnsi" w:cstheme="majorBidi"/>
          <w:b/>
          <w:bCs/>
        </w:rPr>
        <w:t>. In addition:</w:t>
      </w:r>
    </w:p>
    <w:p w14:paraId="7E6D197A" w14:textId="16AD6DA7" w:rsidR="00FD730D" w:rsidRDefault="00FD730D" w:rsidP="4A9DC30E">
      <w:pPr>
        <w:pStyle w:val="ListParagraph"/>
        <w:numPr>
          <w:ilvl w:val="0"/>
          <w:numId w:val="5"/>
        </w:numPr>
        <w:spacing w:after="0"/>
        <w:jc w:val="both"/>
        <w:rPr>
          <w:lang w:val="en-GB"/>
        </w:rPr>
      </w:pPr>
      <w:r w:rsidRPr="4A9DC30E">
        <w:rPr>
          <w:lang w:val="en-GB"/>
        </w:rPr>
        <w:t>Solid experience with</w:t>
      </w:r>
      <w:r w:rsidR="65830959" w:rsidRPr="4A9DC30E">
        <w:rPr>
          <w:lang w:val="en-GB"/>
        </w:rPr>
        <w:t xml:space="preserve"> and deep </w:t>
      </w:r>
      <w:r w:rsidRPr="4A9DC30E">
        <w:rPr>
          <w:lang w:val="en-GB"/>
        </w:rPr>
        <w:t xml:space="preserve">knowledge of </w:t>
      </w:r>
      <w:r w:rsidR="00752600" w:rsidRPr="4A9DC30E">
        <w:rPr>
          <w:lang w:val="en-GB"/>
        </w:rPr>
        <w:t>multidimensional resilience</w:t>
      </w:r>
      <w:r w:rsidRPr="4A9DC30E">
        <w:rPr>
          <w:lang w:val="en-GB"/>
        </w:rPr>
        <w:t xml:space="preserve"> programming</w:t>
      </w:r>
      <w:r w:rsidR="00752600" w:rsidRPr="4A9DC30E">
        <w:rPr>
          <w:lang w:val="en-GB"/>
        </w:rPr>
        <w:t>, including climate</w:t>
      </w:r>
      <w:r w:rsidR="00EB7BB6" w:rsidRPr="4A9DC30E">
        <w:rPr>
          <w:lang w:val="en-GB"/>
        </w:rPr>
        <w:t xml:space="preserve"> resilience, peacebuilding, regenerative practices, natural resource management </w:t>
      </w:r>
      <w:r w:rsidR="00083169">
        <w:rPr>
          <w:lang w:val="en-GB"/>
        </w:rPr>
        <w:t>and/</w:t>
      </w:r>
      <w:r w:rsidR="38084F2A" w:rsidRPr="4A9DC30E">
        <w:rPr>
          <w:lang w:val="en-GB"/>
        </w:rPr>
        <w:t xml:space="preserve">or </w:t>
      </w:r>
      <w:r w:rsidR="00EB7BB6" w:rsidRPr="4A9DC30E">
        <w:rPr>
          <w:lang w:val="en-GB"/>
        </w:rPr>
        <w:t>similar fields.</w:t>
      </w:r>
    </w:p>
    <w:p w14:paraId="5F0C25B4" w14:textId="5186F70D" w:rsidR="00105E5B" w:rsidRPr="0023646A" w:rsidRDefault="00105E5B" w:rsidP="006A79DE">
      <w:pPr>
        <w:pStyle w:val="ListParagraph"/>
        <w:numPr>
          <w:ilvl w:val="0"/>
          <w:numId w:val="5"/>
        </w:numPr>
        <w:spacing w:after="0"/>
        <w:jc w:val="both"/>
        <w:rPr>
          <w:rFonts w:cstheme="minorHAnsi"/>
          <w:lang w:val="en-GB"/>
        </w:rPr>
      </w:pPr>
      <w:r>
        <w:rPr>
          <w:rFonts w:cstheme="minorHAnsi"/>
          <w:lang w:val="en-GB"/>
        </w:rPr>
        <w:t>Programmatic experience from both humanitarian and development sectors.</w:t>
      </w:r>
    </w:p>
    <w:p w14:paraId="298C17DA" w14:textId="65C5363C" w:rsidR="006A79DE" w:rsidRPr="0023646A" w:rsidRDefault="5AE8C6D1" w:rsidP="6F5AC13B">
      <w:pPr>
        <w:pStyle w:val="ListParagraph"/>
        <w:numPr>
          <w:ilvl w:val="0"/>
          <w:numId w:val="5"/>
        </w:numPr>
        <w:spacing w:after="0"/>
        <w:jc w:val="both"/>
        <w:rPr>
          <w:lang w:val="en-GB"/>
        </w:rPr>
      </w:pPr>
      <w:r w:rsidRPr="4A9DC30E">
        <w:rPr>
          <w:lang w:val="en-GB"/>
        </w:rPr>
        <w:t>A</w:t>
      </w:r>
      <w:r w:rsidR="006A79DE" w:rsidRPr="4A9DC30E">
        <w:rPr>
          <w:lang w:val="en-GB"/>
        </w:rPr>
        <w:t xml:space="preserve">t least </w:t>
      </w:r>
      <w:r w:rsidR="22DA8E73" w:rsidRPr="4A9DC30E">
        <w:rPr>
          <w:lang w:val="en-GB"/>
        </w:rPr>
        <w:t>5</w:t>
      </w:r>
      <w:r w:rsidR="006A79DE" w:rsidRPr="4A9DC30E">
        <w:rPr>
          <w:lang w:val="en-GB"/>
        </w:rPr>
        <w:t xml:space="preserve"> years’ experience conducting research &amp; analysis for organisational learning</w:t>
      </w:r>
      <w:r w:rsidR="24BD4773" w:rsidRPr="4A9DC30E">
        <w:rPr>
          <w:lang w:val="en-GB"/>
        </w:rPr>
        <w:t xml:space="preserve"> and capacity strengthening</w:t>
      </w:r>
      <w:r w:rsidR="000D16B9">
        <w:rPr>
          <w:lang w:val="en-GB"/>
        </w:rPr>
        <w:t xml:space="preserve"> related to resilience</w:t>
      </w:r>
    </w:p>
    <w:p w14:paraId="7034D79D" w14:textId="3B258AD0" w:rsidR="006A79DE" w:rsidRPr="0023646A" w:rsidRDefault="7840D3B8" w:rsidP="6F5AC13B">
      <w:pPr>
        <w:pStyle w:val="ListParagraph"/>
        <w:numPr>
          <w:ilvl w:val="0"/>
          <w:numId w:val="5"/>
        </w:numPr>
        <w:spacing w:after="0"/>
        <w:jc w:val="both"/>
        <w:rPr>
          <w:lang w:val="en-GB"/>
        </w:rPr>
      </w:pPr>
      <w:r w:rsidRPr="6F5AC13B">
        <w:rPr>
          <w:lang w:val="en-GB"/>
        </w:rPr>
        <w:t>Significant e</w:t>
      </w:r>
      <w:r w:rsidR="00357DCD" w:rsidRPr="6F5AC13B">
        <w:rPr>
          <w:lang w:val="en-GB"/>
        </w:rPr>
        <w:t xml:space="preserve">xperience conducting </w:t>
      </w:r>
      <w:r w:rsidR="007A6A14" w:rsidRPr="6F5AC13B">
        <w:rPr>
          <w:lang w:val="en-GB"/>
        </w:rPr>
        <w:t>research on resilience and fragility in</w:t>
      </w:r>
      <w:r w:rsidR="006A79DE" w:rsidRPr="6F5AC13B">
        <w:rPr>
          <w:lang w:val="en-GB"/>
        </w:rPr>
        <w:t xml:space="preserve"> conflict &amp; displacement</w:t>
      </w:r>
      <w:r w:rsidR="007A6A14" w:rsidRPr="6F5AC13B">
        <w:rPr>
          <w:lang w:val="en-GB"/>
        </w:rPr>
        <w:t xml:space="preserve">-affected </w:t>
      </w:r>
      <w:r w:rsidR="006A79DE" w:rsidRPr="6F5AC13B">
        <w:rPr>
          <w:lang w:val="en-GB"/>
        </w:rPr>
        <w:t>contexts</w:t>
      </w:r>
    </w:p>
    <w:p w14:paraId="36408FA8" w14:textId="4BD28CE6" w:rsidR="006A79DE" w:rsidRPr="0023646A" w:rsidRDefault="007A6A14" w:rsidP="006A79DE">
      <w:pPr>
        <w:pStyle w:val="ListParagraph"/>
        <w:numPr>
          <w:ilvl w:val="0"/>
          <w:numId w:val="5"/>
        </w:numPr>
        <w:spacing w:after="0"/>
        <w:jc w:val="both"/>
        <w:rPr>
          <w:rFonts w:cstheme="minorHAnsi"/>
          <w:lang w:val="en-GB"/>
        </w:rPr>
      </w:pPr>
      <w:r w:rsidRPr="0023646A">
        <w:rPr>
          <w:rFonts w:cstheme="minorHAnsi"/>
          <w:lang w:val="en-GB"/>
        </w:rPr>
        <w:t>P</w:t>
      </w:r>
      <w:r w:rsidR="006A79DE" w:rsidRPr="0023646A">
        <w:rPr>
          <w:rFonts w:cstheme="minorHAnsi"/>
          <w:lang w:val="en-GB"/>
        </w:rPr>
        <w:t xml:space="preserve">roven ability to deliver quality </w:t>
      </w:r>
      <w:r w:rsidR="00E604B9">
        <w:rPr>
          <w:rFonts w:cstheme="minorHAnsi"/>
          <w:lang w:val="en-GB"/>
        </w:rPr>
        <w:t xml:space="preserve">written </w:t>
      </w:r>
      <w:r w:rsidR="006A79DE" w:rsidRPr="0023646A">
        <w:rPr>
          <w:rFonts w:cstheme="minorHAnsi"/>
          <w:lang w:val="en-GB"/>
        </w:rPr>
        <w:t>outputs within agreed timeframe</w:t>
      </w:r>
      <w:r w:rsidRPr="0023646A">
        <w:rPr>
          <w:rFonts w:cstheme="minorHAnsi"/>
          <w:lang w:val="en-GB"/>
        </w:rPr>
        <w:t>s</w:t>
      </w:r>
    </w:p>
    <w:p w14:paraId="66352B60" w14:textId="3ABFB874" w:rsidR="002773E0" w:rsidRPr="0023646A" w:rsidRDefault="002773E0">
      <w:pPr>
        <w:pStyle w:val="NoSpacing"/>
        <w:numPr>
          <w:ilvl w:val="0"/>
          <w:numId w:val="5"/>
        </w:numPr>
        <w:spacing w:line="276" w:lineRule="auto"/>
        <w:jc w:val="both"/>
        <w:rPr>
          <w:rFonts w:asciiTheme="majorHAnsi" w:hAnsiTheme="majorHAnsi" w:cstheme="majorHAnsi"/>
          <w:b/>
          <w:bCs/>
        </w:rPr>
      </w:pPr>
      <w:r w:rsidRPr="0023646A">
        <w:t>Excellent writing abilities</w:t>
      </w:r>
      <w:r w:rsidR="007A6A14" w:rsidRPr="0023646A">
        <w:t xml:space="preserve"> </w:t>
      </w:r>
      <w:r w:rsidRPr="0023646A">
        <w:t>(</w:t>
      </w:r>
      <w:r w:rsidR="000D4742">
        <w:t xml:space="preserve">writing samples </w:t>
      </w:r>
      <w:r w:rsidRPr="0023646A">
        <w:t>to be provided)</w:t>
      </w:r>
    </w:p>
    <w:p w14:paraId="5D56AF8C" w14:textId="3009B856" w:rsidR="002773E0" w:rsidRPr="0023646A" w:rsidRDefault="002773E0" w:rsidP="4A9DC30E">
      <w:pPr>
        <w:pStyle w:val="NoSpacing"/>
        <w:numPr>
          <w:ilvl w:val="0"/>
          <w:numId w:val="5"/>
        </w:numPr>
        <w:spacing w:line="276" w:lineRule="auto"/>
        <w:jc w:val="both"/>
        <w:rPr>
          <w:rFonts w:asciiTheme="majorHAnsi" w:hAnsiTheme="majorHAnsi" w:cstheme="majorBidi"/>
          <w:b/>
          <w:bCs/>
        </w:rPr>
      </w:pPr>
      <w:r>
        <w:t>Master’s degree in peacebuilding, political science, international development,</w:t>
      </w:r>
      <w:r w:rsidR="38322074">
        <w:t xml:space="preserve"> anthropology</w:t>
      </w:r>
      <w:r>
        <w:t xml:space="preserve"> or a related social sciences field</w:t>
      </w:r>
    </w:p>
    <w:p w14:paraId="0BFE3F9C" w14:textId="2FECBAEF" w:rsidR="002773E0" w:rsidRPr="0023646A" w:rsidRDefault="002773E0">
      <w:pPr>
        <w:pStyle w:val="NoSpacing"/>
        <w:numPr>
          <w:ilvl w:val="0"/>
          <w:numId w:val="5"/>
        </w:numPr>
        <w:spacing w:line="276" w:lineRule="auto"/>
        <w:jc w:val="both"/>
        <w:rPr>
          <w:rFonts w:asciiTheme="majorHAnsi" w:hAnsiTheme="majorHAnsi" w:cstheme="majorHAnsi"/>
          <w:b/>
          <w:bCs/>
        </w:rPr>
      </w:pPr>
      <w:r w:rsidRPr="0023646A">
        <w:t>Fluency in written and spoken English</w:t>
      </w:r>
    </w:p>
    <w:p w14:paraId="721A408B" w14:textId="77777777" w:rsidR="002773E0" w:rsidRPr="0023646A" w:rsidRDefault="002773E0" w:rsidP="002773E0">
      <w:pPr>
        <w:pStyle w:val="NoSpacing"/>
        <w:jc w:val="both"/>
        <w:rPr>
          <w:rFonts w:asciiTheme="majorHAnsi" w:hAnsiTheme="majorHAnsi" w:cstheme="majorHAnsi"/>
          <w:b/>
        </w:rPr>
      </w:pPr>
    </w:p>
    <w:p w14:paraId="38C9DF75" w14:textId="77777777" w:rsidR="009B2E8E" w:rsidRPr="0023646A" w:rsidRDefault="009B2E8E" w:rsidP="009B2E8E">
      <w:pPr>
        <w:pStyle w:val="Heading2"/>
        <w:spacing w:after="0"/>
        <w:rPr>
          <w:rFonts w:asciiTheme="minorHAnsi" w:hAnsiTheme="minorHAnsi" w:cstheme="minorHAnsi"/>
          <w:bCs w:val="0"/>
          <w:color w:val="auto"/>
          <w:sz w:val="22"/>
          <w:szCs w:val="22"/>
          <w:lang w:val="en-GB"/>
        </w:rPr>
      </w:pPr>
      <w:r w:rsidRPr="0023646A">
        <w:rPr>
          <w:rFonts w:asciiTheme="minorHAnsi" w:hAnsiTheme="minorHAnsi" w:cstheme="minorHAnsi"/>
          <w:bCs w:val="0"/>
          <w:color w:val="auto"/>
          <w:sz w:val="22"/>
          <w:szCs w:val="22"/>
          <w:lang w:val="en-GB"/>
        </w:rPr>
        <w:t xml:space="preserve">Desirable: </w:t>
      </w:r>
    </w:p>
    <w:p w14:paraId="67F7CA2B" w14:textId="77777777" w:rsidR="006A79DE" w:rsidRPr="0023646A" w:rsidRDefault="002773E0" w:rsidP="002773E0">
      <w:pPr>
        <w:shd w:val="clear" w:color="auto" w:fill="FFFFFF"/>
        <w:spacing w:after="0" w:line="240" w:lineRule="auto"/>
        <w:ind w:left="708"/>
        <w:jc w:val="both"/>
        <w:textAlignment w:val="baseline"/>
        <w:rPr>
          <w:lang w:val="en-GB"/>
        </w:rPr>
      </w:pPr>
      <w:r w:rsidRPr="0023646A">
        <w:rPr>
          <w:lang w:val="en-GB"/>
        </w:rPr>
        <w:t xml:space="preserve">Knowledge of Danish Refugee Council operations/set-up will be an advantage. </w:t>
      </w:r>
    </w:p>
    <w:p w14:paraId="7897A96F" w14:textId="5B6B93C1" w:rsidR="00CA46CD" w:rsidRPr="0023646A" w:rsidRDefault="002773E0" w:rsidP="002773E0">
      <w:pPr>
        <w:shd w:val="clear" w:color="auto" w:fill="FFFFFF"/>
        <w:spacing w:after="0" w:line="240" w:lineRule="auto"/>
        <w:ind w:left="708"/>
        <w:jc w:val="both"/>
        <w:textAlignment w:val="baseline"/>
        <w:rPr>
          <w:rFonts w:eastAsiaTheme="majorEastAsia" w:cstheme="minorHAnsi"/>
          <w:b/>
          <w:bCs/>
          <w:lang w:val="en-GB"/>
        </w:rPr>
      </w:pPr>
      <w:r w:rsidRPr="0023646A">
        <w:rPr>
          <w:lang w:val="en-GB"/>
        </w:rPr>
        <w:t>Fluency in spoken French is a</w:t>
      </w:r>
      <w:r w:rsidR="008374BD">
        <w:rPr>
          <w:lang w:val="en-GB"/>
        </w:rPr>
        <w:t xml:space="preserve">n </w:t>
      </w:r>
      <w:r w:rsidRPr="0023646A">
        <w:rPr>
          <w:lang w:val="en-GB"/>
        </w:rPr>
        <w:t>asset.</w:t>
      </w:r>
    </w:p>
    <w:p w14:paraId="341647D0" w14:textId="77777777" w:rsidR="00982B6B" w:rsidRPr="0023646A" w:rsidRDefault="00982B6B" w:rsidP="00FA56CE">
      <w:pPr>
        <w:shd w:val="clear" w:color="auto" w:fill="FFFFFF"/>
        <w:spacing w:before="240" w:after="0" w:line="240" w:lineRule="auto"/>
        <w:jc w:val="both"/>
        <w:textAlignment w:val="baseline"/>
        <w:rPr>
          <w:rFonts w:eastAsiaTheme="majorEastAsia" w:cstheme="minorHAnsi"/>
          <w:bCs/>
          <w:lang w:val="en-GB"/>
        </w:rPr>
      </w:pPr>
    </w:p>
    <w:p w14:paraId="2B1D1ACD" w14:textId="07CC30A0" w:rsidR="00CA7AA2" w:rsidRPr="0023646A" w:rsidRDefault="00CA7AA2">
      <w:pPr>
        <w:pStyle w:val="Heading1"/>
        <w:numPr>
          <w:ilvl w:val="0"/>
          <w:numId w:val="1"/>
        </w:numPr>
        <w:pBdr>
          <w:bottom w:val="single" w:sz="4" w:space="1" w:color="auto"/>
        </w:pBdr>
        <w:spacing w:before="0"/>
        <w:rPr>
          <w:rFonts w:asciiTheme="minorHAnsi" w:hAnsiTheme="minorHAnsi" w:cstheme="minorBidi"/>
          <w:b w:val="0"/>
          <w:bCs w:val="0"/>
          <w:color w:val="C00000"/>
          <w:sz w:val="22"/>
          <w:szCs w:val="22"/>
          <w:lang w:val="en-GB"/>
        </w:rPr>
      </w:pPr>
      <w:r w:rsidRPr="0023646A">
        <w:rPr>
          <w:rFonts w:asciiTheme="minorHAnsi" w:hAnsiTheme="minorHAnsi" w:cstheme="minorBidi"/>
          <w:b w:val="0"/>
          <w:bCs w:val="0"/>
          <w:color w:val="C00000"/>
          <w:sz w:val="22"/>
          <w:szCs w:val="22"/>
          <w:lang w:val="en-GB"/>
        </w:rPr>
        <w:t>Technical supervision</w:t>
      </w:r>
    </w:p>
    <w:p w14:paraId="61C83165" w14:textId="7553252A" w:rsidR="00F47562" w:rsidRPr="0023646A" w:rsidRDefault="00CA7AA2" w:rsidP="6F5AC13B">
      <w:pPr>
        <w:pStyle w:val="ListParagraph"/>
        <w:numPr>
          <w:ilvl w:val="0"/>
          <w:numId w:val="8"/>
        </w:numPr>
        <w:rPr>
          <w:lang w:val="en-GB"/>
        </w:rPr>
      </w:pPr>
      <w:r w:rsidRPr="6F5AC13B">
        <w:rPr>
          <w:lang w:val="en-GB"/>
        </w:rPr>
        <w:t>The selected consultant will work under the supervision of</w:t>
      </w:r>
      <w:r w:rsidR="003A2803" w:rsidRPr="6F5AC13B">
        <w:rPr>
          <w:lang w:val="en-GB"/>
        </w:rPr>
        <w:t xml:space="preserve"> </w:t>
      </w:r>
      <w:r w:rsidR="00C355AD" w:rsidRPr="6F5AC13B">
        <w:rPr>
          <w:lang w:val="en-GB"/>
        </w:rPr>
        <w:t>the Global lead on Addressing root causes</w:t>
      </w:r>
      <w:r w:rsidR="35108F2B" w:rsidRPr="6F5AC13B">
        <w:rPr>
          <w:lang w:val="en-GB"/>
        </w:rPr>
        <w:t xml:space="preserve"> of conflict and displacement</w:t>
      </w:r>
      <w:r w:rsidR="00C355AD" w:rsidRPr="6F5AC13B">
        <w:rPr>
          <w:lang w:val="en-GB"/>
        </w:rPr>
        <w:t xml:space="preserve">, Maria Pade Lange: </w:t>
      </w:r>
      <w:hyperlink r:id="rId11">
        <w:r w:rsidR="00C355AD" w:rsidRPr="6F5AC13B">
          <w:rPr>
            <w:rStyle w:val="Hyperlink"/>
            <w:lang w:val="en-GB"/>
          </w:rPr>
          <w:t>maria.pade.lange@drc.ngo</w:t>
        </w:r>
      </w:hyperlink>
      <w:r w:rsidR="00C355AD" w:rsidRPr="6F5AC13B">
        <w:rPr>
          <w:lang w:val="en-GB"/>
        </w:rPr>
        <w:t xml:space="preserve"> </w:t>
      </w:r>
    </w:p>
    <w:p w14:paraId="3C494A75" w14:textId="30596FC9" w:rsidR="0049545B" w:rsidRPr="0023646A" w:rsidRDefault="0049545B">
      <w:pPr>
        <w:pStyle w:val="ListParagraph"/>
        <w:numPr>
          <w:ilvl w:val="0"/>
          <w:numId w:val="8"/>
        </w:numPr>
        <w:rPr>
          <w:rFonts w:cstheme="minorHAnsi"/>
          <w:lang w:val="en-GB"/>
        </w:rPr>
      </w:pPr>
      <w:r w:rsidRPr="0023646A">
        <w:rPr>
          <w:rFonts w:cstheme="minorHAnsi"/>
          <w:lang w:val="en-GB"/>
        </w:rPr>
        <w:t xml:space="preserve">For additional information regarding these terms of reference or submission instructions, please send your questions to </w:t>
      </w:r>
      <w:r w:rsidR="00C355AD" w:rsidRPr="0023646A">
        <w:rPr>
          <w:rFonts w:cstheme="minorHAnsi"/>
          <w:lang w:val="en-GB"/>
        </w:rPr>
        <w:t>Maria</w:t>
      </w:r>
    </w:p>
    <w:p w14:paraId="313059E6" w14:textId="62BA3E59" w:rsidR="0049545B" w:rsidRPr="000D4742" w:rsidRDefault="0049545B" w:rsidP="000D4742">
      <w:pPr>
        <w:ind w:left="-86"/>
        <w:rPr>
          <w:rFonts w:cstheme="minorHAnsi"/>
          <w:b/>
          <w:bCs/>
          <w:lang w:val="en-GB"/>
        </w:rPr>
      </w:pPr>
      <w:r w:rsidRPr="000D4742">
        <w:rPr>
          <w:rFonts w:cstheme="minorHAnsi"/>
          <w:b/>
          <w:bCs/>
          <w:lang w:val="en-GB"/>
        </w:rPr>
        <w:t>NB! Please note that bids sent to the above email address will not be considered</w:t>
      </w:r>
    </w:p>
    <w:p w14:paraId="3347421C" w14:textId="77777777" w:rsidR="00F47562" w:rsidRPr="0023646A" w:rsidRDefault="00F47562" w:rsidP="00F47562">
      <w:pPr>
        <w:spacing w:after="0"/>
        <w:rPr>
          <w:rFonts w:cstheme="minorHAnsi"/>
          <w:lang w:val="en-GB"/>
        </w:rPr>
      </w:pPr>
    </w:p>
    <w:p w14:paraId="15EFA2B5" w14:textId="7678DADB" w:rsidR="004C0327" w:rsidRPr="0023646A" w:rsidRDefault="004C0327">
      <w:pPr>
        <w:pStyle w:val="Heading1"/>
        <w:numPr>
          <w:ilvl w:val="0"/>
          <w:numId w:val="1"/>
        </w:numPr>
        <w:pBdr>
          <w:bottom w:val="single" w:sz="4" w:space="1" w:color="auto"/>
        </w:pBdr>
        <w:spacing w:before="0"/>
        <w:rPr>
          <w:rFonts w:asciiTheme="minorHAnsi" w:hAnsiTheme="minorHAnsi" w:cstheme="minorBidi"/>
          <w:b w:val="0"/>
          <w:bCs w:val="0"/>
          <w:color w:val="C00000"/>
          <w:sz w:val="22"/>
          <w:szCs w:val="22"/>
          <w:lang w:val="en-GB"/>
        </w:rPr>
      </w:pPr>
      <w:r w:rsidRPr="0023646A">
        <w:rPr>
          <w:rFonts w:asciiTheme="minorHAnsi" w:hAnsiTheme="minorHAnsi" w:cstheme="minorBidi"/>
          <w:b w:val="0"/>
          <w:bCs w:val="0"/>
          <w:color w:val="C00000"/>
          <w:sz w:val="22"/>
          <w:szCs w:val="22"/>
          <w:lang w:val="en-GB"/>
        </w:rPr>
        <w:t>Location and support</w:t>
      </w:r>
    </w:p>
    <w:p w14:paraId="5898E201" w14:textId="1AEA6112" w:rsidR="00041F2B" w:rsidRPr="0023646A" w:rsidRDefault="003A2803" w:rsidP="4A9DC30E">
      <w:pPr>
        <w:rPr>
          <w:lang w:val="en-GB"/>
        </w:rPr>
      </w:pPr>
      <w:r w:rsidRPr="4A9DC30E">
        <w:rPr>
          <w:lang w:val="en-GB"/>
        </w:rPr>
        <w:t xml:space="preserve">This assignment </w:t>
      </w:r>
      <w:r w:rsidR="2A0A52CD" w:rsidRPr="4A9DC30E">
        <w:rPr>
          <w:lang w:val="en-GB"/>
        </w:rPr>
        <w:t xml:space="preserve">includes one </w:t>
      </w:r>
      <w:r w:rsidR="0030044B">
        <w:rPr>
          <w:lang w:val="en-GB"/>
        </w:rPr>
        <w:t>7</w:t>
      </w:r>
      <w:r w:rsidR="2A0A52CD" w:rsidRPr="4A9DC30E">
        <w:rPr>
          <w:lang w:val="en-GB"/>
        </w:rPr>
        <w:t xml:space="preserve">-day trip to DRC's East Africa &amp; Great Lakes regional office in Nairobi, Kenya, incl. travel to a project site in either Kenya or a </w:t>
      </w:r>
      <w:proofErr w:type="spellStart"/>
      <w:r w:rsidR="2A0A52CD" w:rsidRPr="4A9DC30E">
        <w:rPr>
          <w:lang w:val="en-GB"/>
        </w:rPr>
        <w:t>neighboring</w:t>
      </w:r>
      <w:proofErr w:type="spellEnd"/>
      <w:r w:rsidR="2A0A52CD" w:rsidRPr="4A9DC30E">
        <w:rPr>
          <w:lang w:val="en-GB"/>
        </w:rPr>
        <w:t xml:space="preserve"> country (tbc). DRC will cover travel, visa and transport costs as well as per diem as per DRC policy, </w:t>
      </w:r>
      <w:r w:rsidR="06225DA7" w:rsidRPr="4A9DC30E">
        <w:rPr>
          <w:lang w:val="en-GB"/>
        </w:rPr>
        <w:t xml:space="preserve">during this trip. </w:t>
      </w:r>
      <w:r w:rsidR="2A0A52CD" w:rsidRPr="4A9DC30E">
        <w:rPr>
          <w:lang w:val="en-GB"/>
        </w:rPr>
        <w:t xml:space="preserve">The remainder of the assignment </w:t>
      </w:r>
      <w:r w:rsidRPr="4A9DC30E">
        <w:rPr>
          <w:lang w:val="en-GB"/>
        </w:rPr>
        <w:t>can be conducted from the consultant’s home location.</w:t>
      </w:r>
      <w:r w:rsidRPr="00E133B2">
        <w:rPr>
          <w:lang w:val="en-US"/>
        </w:rPr>
        <w:tab/>
      </w:r>
    </w:p>
    <w:p w14:paraId="6A8933B8" w14:textId="77777777" w:rsidR="00F47562" w:rsidRPr="0023646A" w:rsidRDefault="00F47562" w:rsidP="00F47562">
      <w:pPr>
        <w:spacing w:after="0"/>
        <w:rPr>
          <w:rFonts w:cstheme="minorHAnsi"/>
          <w:lang w:val="en-GB"/>
        </w:rPr>
      </w:pPr>
    </w:p>
    <w:p w14:paraId="5700312E" w14:textId="6D2F33DB" w:rsidR="004C0327" w:rsidRPr="0023646A" w:rsidRDefault="004C0327">
      <w:pPr>
        <w:pStyle w:val="Heading1"/>
        <w:numPr>
          <w:ilvl w:val="0"/>
          <w:numId w:val="1"/>
        </w:numPr>
        <w:pBdr>
          <w:bottom w:val="single" w:sz="4" w:space="1" w:color="auto"/>
        </w:pBdr>
        <w:spacing w:before="0"/>
        <w:rPr>
          <w:rFonts w:asciiTheme="minorHAnsi" w:hAnsiTheme="minorHAnsi" w:cstheme="minorBidi"/>
          <w:b w:val="0"/>
          <w:bCs w:val="0"/>
          <w:color w:val="C00000"/>
          <w:sz w:val="22"/>
          <w:szCs w:val="22"/>
          <w:lang w:val="en-GB"/>
        </w:rPr>
      </w:pPr>
      <w:r w:rsidRPr="0023646A">
        <w:rPr>
          <w:rFonts w:asciiTheme="minorHAnsi" w:hAnsiTheme="minorHAnsi" w:cstheme="minorBidi"/>
          <w:b w:val="0"/>
          <w:bCs w:val="0"/>
          <w:color w:val="C00000"/>
          <w:sz w:val="22"/>
          <w:szCs w:val="22"/>
          <w:lang w:val="en-GB"/>
        </w:rPr>
        <w:t>Submission process</w:t>
      </w:r>
    </w:p>
    <w:p w14:paraId="796936FF" w14:textId="6231195B" w:rsidR="0049545B" w:rsidRPr="0023646A" w:rsidRDefault="0049545B" w:rsidP="0049545B">
      <w:pPr>
        <w:spacing w:line="240" w:lineRule="auto"/>
        <w:rPr>
          <w:rFonts w:cstheme="minorHAnsi"/>
          <w:lang w:val="en-GB"/>
        </w:rPr>
      </w:pPr>
      <w:r w:rsidRPr="0023646A">
        <w:rPr>
          <w:rFonts w:cstheme="minorHAnsi"/>
          <w:lang w:val="en-GB"/>
        </w:rPr>
        <w:t xml:space="preserve">Interested consultants are expected to submit the </w:t>
      </w:r>
      <w:r w:rsidR="00801843">
        <w:rPr>
          <w:rFonts w:cstheme="minorHAnsi"/>
          <w:lang w:val="en-GB"/>
        </w:rPr>
        <w:t>documents as stated in the tender dossier.</w:t>
      </w:r>
    </w:p>
    <w:p w14:paraId="4FED072C" w14:textId="77777777" w:rsidR="0049545B" w:rsidRPr="0023646A" w:rsidRDefault="0049545B" w:rsidP="0049545B">
      <w:pPr>
        <w:spacing w:line="240" w:lineRule="auto"/>
        <w:rPr>
          <w:rFonts w:cstheme="minorHAnsi"/>
          <w:b/>
          <w:bCs/>
          <w:lang w:val="en-GB"/>
        </w:rPr>
      </w:pPr>
      <w:r w:rsidRPr="0023646A">
        <w:rPr>
          <w:rFonts w:cstheme="minorHAnsi"/>
          <w:b/>
          <w:bCs/>
          <w:lang w:val="en-GB"/>
        </w:rPr>
        <w:t>Technical Bid:</w:t>
      </w:r>
    </w:p>
    <w:p w14:paraId="7829FF33" w14:textId="77777777" w:rsidR="0049545B" w:rsidRPr="0023646A" w:rsidRDefault="0049545B">
      <w:pPr>
        <w:pStyle w:val="ListParagraph"/>
        <w:numPr>
          <w:ilvl w:val="0"/>
          <w:numId w:val="7"/>
        </w:numPr>
        <w:spacing w:line="240" w:lineRule="auto"/>
        <w:rPr>
          <w:rFonts w:cstheme="minorHAnsi"/>
          <w:b/>
          <w:bCs/>
          <w:lang w:val="en-GB"/>
        </w:rPr>
      </w:pPr>
      <w:r w:rsidRPr="0023646A">
        <w:rPr>
          <w:rFonts w:cstheme="minorHAnsi"/>
          <w:lang w:val="en-GB"/>
        </w:rPr>
        <w:t>Updated CV (maximum 3 pages)</w:t>
      </w:r>
    </w:p>
    <w:p w14:paraId="66E7AE81" w14:textId="3BA6D33D" w:rsidR="0049545B" w:rsidRPr="0023646A" w:rsidRDefault="0049545B">
      <w:pPr>
        <w:pStyle w:val="ListParagraph"/>
        <w:numPr>
          <w:ilvl w:val="0"/>
          <w:numId w:val="7"/>
        </w:numPr>
        <w:spacing w:line="240" w:lineRule="auto"/>
        <w:rPr>
          <w:rFonts w:cstheme="minorHAnsi"/>
          <w:b/>
          <w:bCs/>
          <w:lang w:val="en-GB"/>
        </w:rPr>
      </w:pPr>
      <w:r w:rsidRPr="0023646A">
        <w:rPr>
          <w:rFonts w:cstheme="minorHAnsi"/>
          <w:lang w:val="en-GB"/>
        </w:rPr>
        <w:t xml:space="preserve">2 writing samples (this could be </w:t>
      </w:r>
      <w:r w:rsidR="007E4BF5" w:rsidRPr="0023646A">
        <w:rPr>
          <w:rFonts w:cstheme="minorHAnsi"/>
          <w:lang w:val="en-GB"/>
        </w:rPr>
        <w:t>research reports o</w:t>
      </w:r>
      <w:r w:rsidR="00D907B7" w:rsidRPr="0023646A">
        <w:rPr>
          <w:rFonts w:cstheme="minorHAnsi"/>
          <w:lang w:val="en-GB"/>
        </w:rPr>
        <w:t>r</w:t>
      </w:r>
      <w:r w:rsidRPr="0023646A">
        <w:rPr>
          <w:rFonts w:cstheme="minorHAnsi"/>
          <w:lang w:val="en-GB"/>
        </w:rPr>
        <w:t xml:space="preserve"> </w:t>
      </w:r>
      <w:r w:rsidR="00D907B7" w:rsidRPr="0023646A">
        <w:rPr>
          <w:rFonts w:cstheme="minorHAnsi"/>
          <w:lang w:val="en-GB"/>
        </w:rPr>
        <w:t>an</w:t>
      </w:r>
      <w:r w:rsidRPr="0023646A">
        <w:rPr>
          <w:rFonts w:cstheme="minorHAnsi"/>
          <w:lang w:val="en-GB"/>
        </w:rPr>
        <w:t>other written product by the consultant)</w:t>
      </w:r>
    </w:p>
    <w:p w14:paraId="272C59AB" w14:textId="531C605A" w:rsidR="0049545B" w:rsidRPr="0023646A" w:rsidRDefault="0049545B" w:rsidP="4A9DC30E">
      <w:pPr>
        <w:pStyle w:val="ListParagraph"/>
        <w:numPr>
          <w:ilvl w:val="0"/>
          <w:numId w:val="7"/>
        </w:numPr>
        <w:spacing w:line="240" w:lineRule="auto"/>
        <w:rPr>
          <w:b/>
          <w:bCs/>
          <w:lang w:val="en-GB"/>
        </w:rPr>
      </w:pPr>
      <w:r w:rsidRPr="3D9E2701">
        <w:rPr>
          <w:lang w:val="en-GB"/>
        </w:rPr>
        <w:lastRenderedPageBreak/>
        <w:t>A technical proposal describing how the consultant plans to produce the stated deliverables within the timeframe (including a draft work plan)</w:t>
      </w:r>
      <w:r w:rsidR="49846516" w:rsidRPr="3D9E2701">
        <w:rPr>
          <w:lang w:val="en-GB"/>
        </w:rPr>
        <w:t xml:space="preserve">. </w:t>
      </w:r>
      <w:r w:rsidR="00020BDB">
        <w:rPr>
          <w:lang w:val="en-GB"/>
        </w:rPr>
        <w:t xml:space="preserve">Candidates may </w:t>
      </w:r>
      <w:r w:rsidR="49846516" w:rsidRPr="3D9E2701">
        <w:rPr>
          <w:lang w:val="en-GB"/>
        </w:rPr>
        <w:t xml:space="preserve">use </w:t>
      </w:r>
      <w:r w:rsidR="00020BDB">
        <w:rPr>
          <w:lang w:val="en-GB"/>
        </w:rPr>
        <w:t xml:space="preserve">their </w:t>
      </w:r>
      <w:r w:rsidR="49846516" w:rsidRPr="3D9E2701">
        <w:rPr>
          <w:lang w:val="en-GB"/>
        </w:rPr>
        <w:t xml:space="preserve">your own format, or </w:t>
      </w:r>
      <w:r w:rsidR="00020BDB">
        <w:rPr>
          <w:lang w:val="en-GB"/>
        </w:rPr>
        <w:t>use the</w:t>
      </w:r>
      <w:r w:rsidR="49846516" w:rsidRPr="3D9E2701">
        <w:rPr>
          <w:lang w:val="en-GB"/>
        </w:rPr>
        <w:t xml:space="preserve"> A1 template </w:t>
      </w:r>
      <w:r w:rsidR="00020BDB">
        <w:rPr>
          <w:lang w:val="en-GB"/>
        </w:rPr>
        <w:t>provided by</w:t>
      </w:r>
      <w:r w:rsidR="49846516" w:rsidRPr="3D9E2701">
        <w:rPr>
          <w:lang w:val="en-GB"/>
        </w:rPr>
        <w:t xml:space="preserve"> DRC</w:t>
      </w:r>
    </w:p>
    <w:p w14:paraId="082C4855" w14:textId="60430388" w:rsidR="0049545B" w:rsidRPr="0023646A" w:rsidRDefault="0049545B" w:rsidP="4A9DC30E">
      <w:pPr>
        <w:pStyle w:val="ListParagraph"/>
        <w:numPr>
          <w:ilvl w:val="0"/>
          <w:numId w:val="7"/>
        </w:numPr>
        <w:spacing w:line="240" w:lineRule="auto"/>
        <w:rPr>
          <w:b/>
          <w:bCs/>
          <w:lang w:val="en-GB"/>
        </w:rPr>
      </w:pPr>
      <w:r w:rsidRPr="3D9E2701">
        <w:rPr>
          <w:lang w:val="en-GB"/>
        </w:rPr>
        <w:t>A financial proposal which reflects the technical offer and includes an all-inclusive daily consulting fee, covering the proposed number of working days</w:t>
      </w:r>
      <w:r w:rsidR="004D3F5F">
        <w:rPr>
          <w:lang w:val="en-GB"/>
        </w:rPr>
        <w:t xml:space="preserve">. Please use the DRC format (annex </w:t>
      </w:r>
      <w:r w:rsidR="00A65338">
        <w:rPr>
          <w:lang w:val="en-GB"/>
        </w:rPr>
        <w:t>A</w:t>
      </w:r>
      <w:r w:rsidR="004D3F5F">
        <w:rPr>
          <w:lang w:val="en-GB"/>
        </w:rPr>
        <w:t>2) provided.</w:t>
      </w:r>
    </w:p>
    <w:p w14:paraId="28EC6533" w14:textId="77777777" w:rsidR="00471FF6" w:rsidRPr="0023646A" w:rsidRDefault="00471FF6">
      <w:pPr>
        <w:spacing w:after="160" w:line="259" w:lineRule="auto"/>
        <w:rPr>
          <w:rFonts w:eastAsiaTheme="majorEastAsia"/>
          <w:color w:val="C00000"/>
          <w:lang w:val="en-GB"/>
        </w:rPr>
      </w:pPr>
      <w:r w:rsidRPr="0023646A">
        <w:rPr>
          <w:b/>
          <w:bCs/>
          <w:color w:val="C00000"/>
          <w:lang w:val="en-GB"/>
        </w:rPr>
        <w:br w:type="page"/>
      </w:r>
    </w:p>
    <w:p w14:paraId="2AB90BD1" w14:textId="28E30966" w:rsidR="004C0327" w:rsidRPr="0023646A" w:rsidRDefault="004C0327">
      <w:pPr>
        <w:pStyle w:val="Heading1"/>
        <w:numPr>
          <w:ilvl w:val="0"/>
          <w:numId w:val="1"/>
        </w:numPr>
        <w:pBdr>
          <w:bottom w:val="single" w:sz="4" w:space="1" w:color="auto"/>
        </w:pBdr>
        <w:spacing w:before="0"/>
        <w:rPr>
          <w:rFonts w:asciiTheme="minorHAnsi" w:hAnsiTheme="minorHAnsi" w:cstheme="minorBidi"/>
          <w:b w:val="0"/>
          <w:bCs w:val="0"/>
          <w:color w:val="C00000"/>
          <w:sz w:val="22"/>
          <w:szCs w:val="22"/>
          <w:lang w:val="en-GB"/>
        </w:rPr>
      </w:pPr>
      <w:r w:rsidRPr="0023646A">
        <w:rPr>
          <w:rFonts w:asciiTheme="minorHAnsi" w:hAnsiTheme="minorHAnsi" w:cstheme="minorBidi"/>
          <w:b w:val="0"/>
          <w:bCs w:val="0"/>
          <w:color w:val="C00000"/>
          <w:sz w:val="22"/>
          <w:szCs w:val="22"/>
          <w:lang w:val="en-GB"/>
        </w:rPr>
        <w:lastRenderedPageBreak/>
        <w:t>Evaluation of bids</w:t>
      </w:r>
    </w:p>
    <w:p w14:paraId="4D39AFB3" w14:textId="2A62BC6A" w:rsidR="009B2E8E" w:rsidRPr="0023646A" w:rsidRDefault="00471FF6" w:rsidP="00EB0CBC">
      <w:pPr>
        <w:spacing w:after="0"/>
        <w:rPr>
          <w:rFonts w:cstheme="minorHAnsi"/>
          <w:lang w:val="en-GB"/>
        </w:rPr>
      </w:pPr>
      <w:r w:rsidRPr="0023646A">
        <w:rPr>
          <w:lang w:val="en-GB"/>
        </w:rPr>
        <w:t>For the award of this contract, the evaluation criteria below will govern the selection of offers received. The evaluation is made on a technical and financial basis. The proposed offers by bidders will be evaluated using the following criteria, and points will be allocated on a scale from 1 to 10 for each of the criteria below, according to the following weighting:</w:t>
      </w:r>
    </w:p>
    <w:p w14:paraId="28B93580" w14:textId="3AF9E3C6" w:rsidR="009B2E8E" w:rsidRPr="0023646A" w:rsidRDefault="009B2E8E" w:rsidP="00EB0CBC">
      <w:pPr>
        <w:spacing w:after="0"/>
        <w:rPr>
          <w:rFonts w:cstheme="minorHAnsi"/>
          <w:lang w:val="en-GB"/>
        </w:rPr>
      </w:pPr>
    </w:p>
    <w:tbl>
      <w:tblPr>
        <w:tblStyle w:val="TableGrid"/>
        <w:tblW w:w="0" w:type="auto"/>
        <w:tblLook w:val="04A0" w:firstRow="1" w:lastRow="0" w:firstColumn="1" w:lastColumn="0" w:noHBand="0" w:noVBand="1"/>
      </w:tblPr>
      <w:tblGrid>
        <w:gridCol w:w="2972"/>
        <w:gridCol w:w="6090"/>
      </w:tblGrid>
      <w:tr w:rsidR="00471FF6" w:rsidRPr="0023646A" w14:paraId="56D64592" w14:textId="77777777" w:rsidTr="26038CB5">
        <w:tc>
          <w:tcPr>
            <w:tcW w:w="2972" w:type="dxa"/>
          </w:tcPr>
          <w:p w14:paraId="319259C2" w14:textId="77777777" w:rsidR="00471FF6" w:rsidRPr="0023646A" w:rsidRDefault="00471FF6" w:rsidP="00471FF6">
            <w:pPr>
              <w:spacing w:after="0"/>
              <w:rPr>
                <w:rFonts w:cstheme="minorHAnsi"/>
                <w:b/>
                <w:bCs/>
                <w:lang w:val="en-GB"/>
              </w:rPr>
            </w:pPr>
            <w:r w:rsidRPr="0023646A">
              <w:rPr>
                <w:rFonts w:cstheme="minorHAnsi"/>
                <w:b/>
                <w:bCs/>
                <w:lang w:val="en-GB"/>
              </w:rPr>
              <w:t>1. Candidate qualifications</w:t>
            </w:r>
          </w:p>
          <w:p w14:paraId="568A2CDC" w14:textId="77777777" w:rsidR="00471FF6" w:rsidRPr="0023646A" w:rsidRDefault="00471FF6" w:rsidP="00471FF6">
            <w:pPr>
              <w:spacing w:after="0"/>
              <w:rPr>
                <w:rFonts w:cstheme="minorHAnsi"/>
                <w:lang w:val="en-GB"/>
              </w:rPr>
            </w:pPr>
            <w:r w:rsidRPr="0023646A">
              <w:rPr>
                <w:rFonts w:cstheme="minorHAnsi"/>
                <w:lang w:val="en-GB"/>
              </w:rPr>
              <w:t xml:space="preserve">(Documented by the filled-in </w:t>
            </w:r>
          </w:p>
          <w:p w14:paraId="0DE7D568" w14:textId="77777777" w:rsidR="00471FF6" w:rsidRPr="0023646A" w:rsidRDefault="00471FF6" w:rsidP="00471FF6">
            <w:pPr>
              <w:spacing w:after="0"/>
              <w:rPr>
                <w:rFonts w:cstheme="minorHAnsi"/>
                <w:lang w:val="en-GB"/>
              </w:rPr>
            </w:pPr>
            <w:r w:rsidRPr="0023646A">
              <w:rPr>
                <w:rFonts w:cstheme="minorHAnsi"/>
                <w:lang w:val="en-GB"/>
              </w:rPr>
              <w:t xml:space="preserve">Supplier Registration Form, CV </w:t>
            </w:r>
          </w:p>
          <w:p w14:paraId="77C46104" w14:textId="11F2B653" w:rsidR="00471FF6" w:rsidRPr="0023646A" w:rsidRDefault="00471FF6" w:rsidP="00471FF6">
            <w:pPr>
              <w:spacing w:after="0"/>
              <w:rPr>
                <w:rFonts w:cstheme="minorHAnsi"/>
                <w:lang w:val="en-GB"/>
              </w:rPr>
            </w:pPr>
            <w:r w:rsidRPr="0023646A">
              <w:rPr>
                <w:rFonts w:cstheme="minorHAnsi"/>
                <w:lang w:val="en-GB"/>
              </w:rPr>
              <w:t>and two writing samples)</w:t>
            </w:r>
          </w:p>
        </w:tc>
        <w:tc>
          <w:tcPr>
            <w:tcW w:w="6090" w:type="dxa"/>
          </w:tcPr>
          <w:p w14:paraId="17C8C34A" w14:textId="77777777" w:rsidR="00471FF6" w:rsidRPr="0023646A" w:rsidRDefault="00471FF6">
            <w:pPr>
              <w:pStyle w:val="ListParagraph"/>
              <w:numPr>
                <w:ilvl w:val="0"/>
                <w:numId w:val="9"/>
              </w:numPr>
              <w:spacing w:after="0"/>
              <w:rPr>
                <w:rFonts w:cstheme="minorHAnsi"/>
                <w:lang w:val="en-GB"/>
              </w:rPr>
            </w:pPr>
            <w:r w:rsidRPr="0023646A">
              <w:rPr>
                <w:rFonts w:cstheme="minorHAnsi"/>
                <w:lang w:val="en-GB"/>
              </w:rPr>
              <w:t>General liability/capacity of the candidate</w:t>
            </w:r>
          </w:p>
          <w:p w14:paraId="686655E8" w14:textId="77777777" w:rsidR="00645C54" w:rsidRPr="0023646A" w:rsidRDefault="00471FF6">
            <w:pPr>
              <w:pStyle w:val="ListParagraph"/>
              <w:numPr>
                <w:ilvl w:val="0"/>
                <w:numId w:val="9"/>
              </w:numPr>
              <w:spacing w:after="0"/>
              <w:rPr>
                <w:rFonts w:cstheme="minorHAnsi"/>
                <w:lang w:val="en-GB"/>
              </w:rPr>
            </w:pPr>
            <w:r w:rsidRPr="0023646A">
              <w:rPr>
                <w:rFonts w:cstheme="minorHAnsi"/>
                <w:lang w:val="en-GB"/>
              </w:rPr>
              <w:t>Previous relevant experience</w:t>
            </w:r>
          </w:p>
          <w:p w14:paraId="43CAD18F" w14:textId="69792AA8" w:rsidR="00471FF6" w:rsidRPr="0023646A" w:rsidRDefault="00471FF6" w:rsidP="00645C54">
            <w:pPr>
              <w:spacing w:after="0"/>
              <w:jc w:val="center"/>
              <w:rPr>
                <w:rFonts w:cstheme="minorHAnsi"/>
                <w:b/>
                <w:bCs/>
                <w:lang w:val="en-GB"/>
              </w:rPr>
            </w:pPr>
            <w:r w:rsidRPr="0023646A">
              <w:rPr>
                <w:b/>
                <w:bCs/>
                <w:lang w:val="en-GB"/>
              </w:rPr>
              <w:t>60%</w:t>
            </w:r>
          </w:p>
        </w:tc>
      </w:tr>
      <w:tr w:rsidR="00471FF6" w:rsidRPr="0023646A" w14:paraId="3EDE410A" w14:textId="77777777" w:rsidTr="26038CB5">
        <w:tc>
          <w:tcPr>
            <w:tcW w:w="2972" w:type="dxa"/>
          </w:tcPr>
          <w:p w14:paraId="06AAB570" w14:textId="77777777" w:rsidR="00471FF6" w:rsidRPr="0023646A" w:rsidRDefault="00471FF6" w:rsidP="00EB0CBC">
            <w:pPr>
              <w:spacing w:after="0"/>
              <w:rPr>
                <w:b/>
                <w:bCs/>
                <w:lang w:val="en-GB"/>
              </w:rPr>
            </w:pPr>
            <w:r w:rsidRPr="0023646A">
              <w:rPr>
                <w:b/>
                <w:bCs/>
                <w:lang w:val="en-GB"/>
              </w:rPr>
              <w:t>2. Proposed services</w:t>
            </w:r>
          </w:p>
          <w:p w14:paraId="7537DE15" w14:textId="2EAEE598" w:rsidR="00471FF6" w:rsidRPr="0023646A" w:rsidRDefault="00471FF6" w:rsidP="00EB0CBC">
            <w:pPr>
              <w:spacing w:after="0"/>
              <w:rPr>
                <w:rFonts w:cstheme="minorHAnsi"/>
                <w:lang w:val="en-GB"/>
              </w:rPr>
            </w:pPr>
            <w:r w:rsidRPr="0023646A">
              <w:rPr>
                <w:lang w:val="en-GB"/>
              </w:rPr>
              <w:t>(Documented by the technical proposal)</w:t>
            </w:r>
          </w:p>
        </w:tc>
        <w:tc>
          <w:tcPr>
            <w:tcW w:w="6090" w:type="dxa"/>
          </w:tcPr>
          <w:p w14:paraId="149EFA85" w14:textId="77777777" w:rsidR="00645C54" w:rsidRPr="0023646A" w:rsidRDefault="00645C54">
            <w:pPr>
              <w:pStyle w:val="ListParagraph"/>
              <w:numPr>
                <w:ilvl w:val="0"/>
                <w:numId w:val="10"/>
              </w:numPr>
              <w:spacing w:after="0"/>
              <w:rPr>
                <w:rFonts w:cstheme="minorHAnsi"/>
                <w:lang w:val="en-GB"/>
              </w:rPr>
            </w:pPr>
            <w:r w:rsidRPr="0023646A">
              <w:rPr>
                <w:lang w:val="en-GB"/>
              </w:rPr>
              <w:t>Content of the proposal is suitable for the stated requirements</w:t>
            </w:r>
          </w:p>
          <w:p w14:paraId="04E2A0BE" w14:textId="77777777" w:rsidR="00471FF6" w:rsidRPr="0023646A" w:rsidRDefault="00645C54">
            <w:pPr>
              <w:pStyle w:val="ListParagraph"/>
              <w:numPr>
                <w:ilvl w:val="0"/>
                <w:numId w:val="10"/>
              </w:numPr>
              <w:spacing w:after="0"/>
              <w:rPr>
                <w:rFonts w:cstheme="minorHAnsi"/>
                <w:lang w:val="en-GB"/>
              </w:rPr>
            </w:pPr>
            <w:r w:rsidRPr="0023646A">
              <w:rPr>
                <w:lang w:val="en-GB"/>
              </w:rPr>
              <w:t>Quality of the proposed research methodology</w:t>
            </w:r>
          </w:p>
          <w:p w14:paraId="7B4FC8FB" w14:textId="50DF4D00" w:rsidR="00645C54" w:rsidRPr="0023646A" w:rsidRDefault="00645C54" w:rsidP="00645C54">
            <w:pPr>
              <w:spacing w:after="0"/>
              <w:jc w:val="center"/>
              <w:rPr>
                <w:rFonts w:cstheme="minorHAnsi"/>
                <w:lang w:val="en-GB"/>
              </w:rPr>
            </w:pPr>
            <w:r w:rsidRPr="0023646A">
              <w:rPr>
                <w:b/>
                <w:bCs/>
                <w:lang w:val="en-GB"/>
              </w:rPr>
              <w:t>40%</w:t>
            </w:r>
          </w:p>
        </w:tc>
      </w:tr>
      <w:tr w:rsidR="00471FF6" w:rsidRPr="0023646A" w14:paraId="3A4F2CAA" w14:textId="77777777" w:rsidTr="26038CB5">
        <w:tc>
          <w:tcPr>
            <w:tcW w:w="2972" w:type="dxa"/>
          </w:tcPr>
          <w:p w14:paraId="6F720036" w14:textId="3B39467C" w:rsidR="00471FF6" w:rsidRPr="0023646A" w:rsidRDefault="00471FF6" w:rsidP="00EB0CBC">
            <w:pPr>
              <w:spacing w:after="0"/>
              <w:rPr>
                <w:rFonts w:cstheme="minorHAnsi"/>
                <w:b/>
                <w:bCs/>
                <w:lang w:val="en-GB"/>
              </w:rPr>
            </w:pPr>
            <w:r w:rsidRPr="0023646A">
              <w:rPr>
                <w:rFonts w:cstheme="minorHAnsi"/>
                <w:b/>
                <w:bCs/>
                <w:lang w:val="en-GB"/>
              </w:rPr>
              <w:t>Total</w:t>
            </w:r>
          </w:p>
        </w:tc>
        <w:tc>
          <w:tcPr>
            <w:tcW w:w="6090" w:type="dxa"/>
          </w:tcPr>
          <w:p w14:paraId="037F00D2" w14:textId="59CF96AF" w:rsidR="00471FF6" w:rsidRPr="0023646A" w:rsidRDefault="00645C54" w:rsidP="00645C54">
            <w:pPr>
              <w:spacing w:after="0"/>
              <w:jc w:val="center"/>
              <w:rPr>
                <w:rFonts w:cstheme="minorHAnsi"/>
                <w:lang w:val="en-GB"/>
              </w:rPr>
            </w:pPr>
            <w:r w:rsidRPr="0023646A">
              <w:rPr>
                <w:b/>
                <w:bCs/>
                <w:lang w:val="en-GB"/>
              </w:rPr>
              <w:t>100%</w:t>
            </w:r>
          </w:p>
        </w:tc>
      </w:tr>
    </w:tbl>
    <w:p w14:paraId="6C413727" w14:textId="625EF800" w:rsidR="26038CB5" w:rsidRDefault="26038CB5"/>
    <w:p w14:paraId="1FA3FA60" w14:textId="2D7F1DA5" w:rsidR="00471FF6" w:rsidRPr="0023646A" w:rsidRDefault="00471FF6" w:rsidP="00EB0CBC">
      <w:pPr>
        <w:spacing w:after="0"/>
        <w:rPr>
          <w:rFonts w:cstheme="minorHAnsi"/>
          <w:lang w:val="en-GB"/>
        </w:rPr>
      </w:pPr>
    </w:p>
    <w:p w14:paraId="1A6B8AAB" w14:textId="0FF1A2B6" w:rsidR="00247FD7" w:rsidRPr="0023646A" w:rsidRDefault="00247FD7" w:rsidP="00247FD7">
      <w:pPr>
        <w:spacing w:after="0"/>
        <w:rPr>
          <w:rFonts w:cstheme="minorHAnsi"/>
          <w:lang w:val="en-GB"/>
        </w:rPr>
      </w:pPr>
      <w:r w:rsidRPr="0023646A">
        <w:rPr>
          <w:rFonts w:cstheme="minorHAnsi"/>
          <w:lang w:val="en-GB"/>
        </w:rPr>
        <w:t xml:space="preserve">The </w:t>
      </w:r>
      <w:r w:rsidR="00D907B7" w:rsidRPr="0023646A">
        <w:rPr>
          <w:rFonts w:cstheme="minorHAnsi"/>
          <w:lang w:val="en-GB"/>
        </w:rPr>
        <w:t>top</w:t>
      </w:r>
      <w:r w:rsidRPr="0023646A">
        <w:rPr>
          <w:rFonts w:cstheme="minorHAnsi"/>
          <w:lang w:val="en-GB"/>
        </w:rPr>
        <w:t xml:space="preserve"> technically best scoring candidates will be invited to an interview to assess the candidate</w:t>
      </w:r>
      <w:r w:rsidR="00020BDB">
        <w:rPr>
          <w:rFonts w:cstheme="minorHAnsi"/>
          <w:lang w:val="en-GB"/>
        </w:rPr>
        <w:t>s’</w:t>
      </w:r>
      <w:r w:rsidRPr="0023646A">
        <w:rPr>
          <w:rFonts w:cstheme="minorHAnsi"/>
          <w:lang w:val="en-GB"/>
        </w:rPr>
        <w:t xml:space="preserve"> </w:t>
      </w:r>
    </w:p>
    <w:p w14:paraId="2AB38FE6" w14:textId="77777777" w:rsidR="00247FD7" w:rsidRPr="0023646A" w:rsidRDefault="00247FD7" w:rsidP="00247FD7">
      <w:pPr>
        <w:spacing w:after="0"/>
        <w:rPr>
          <w:rFonts w:cstheme="minorHAnsi"/>
          <w:lang w:val="en-GB"/>
        </w:rPr>
      </w:pPr>
      <w:r w:rsidRPr="0023646A">
        <w:rPr>
          <w:rFonts w:cstheme="minorHAnsi"/>
          <w:lang w:val="en-GB"/>
        </w:rPr>
        <w:t>qualifications and proposed services. The interviewees will be further evaluated against:</w:t>
      </w:r>
    </w:p>
    <w:p w14:paraId="45A432DC" w14:textId="3B0FEBF6" w:rsidR="00247FD7" w:rsidRPr="0023646A" w:rsidRDefault="00247FD7">
      <w:pPr>
        <w:pStyle w:val="ListParagraph"/>
        <w:numPr>
          <w:ilvl w:val="0"/>
          <w:numId w:val="11"/>
        </w:numPr>
        <w:spacing w:after="0"/>
        <w:rPr>
          <w:rFonts w:cstheme="minorHAnsi"/>
          <w:lang w:val="en-GB"/>
        </w:rPr>
      </w:pPr>
      <w:r w:rsidRPr="0023646A">
        <w:rPr>
          <w:rFonts w:cstheme="minorHAnsi"/>
          <w:lang w:val="en-GB"/>
        </w:rPr>
        <w:t>Previous relevant projects executed</w:t>
      </w:r>
    </w:p>
    <w:p w14:paraId="474006A0" w14:textId="7ED6D8AB" w:rsidR="00247FD7" w:rsidRPr="0023646A" w:rsidRDefault="00247FD7">
      <w:pPr>
        <w:pStyle w:val="ListParagraph"/>
        <w:numPr>
          <w:ilvl w:val="0"/>
          <w:numId w:val="11"/>
        </w:numPr>
        <w:spacing w:after="0"/>
        <w:rPr>
          <w:rFonts w:cstheme="minorHAnsi"/>
          <w:lang w:val="en-GB"/>
        </w:rPr>
      </w:pPr>
      <w:r w:rsidRPr="0023646A">
        <w:rPr>
          <w:rFonts w:cstheme="minorHAnsi"/>
          <w:lang w:val="en-GB"/>
        </w:rPr>
        <w:t>Quality and feasibility of the proposed methodology</w:t>
      </w:r>
    </w:p>
    <w:p w14:paraId="00A0FCDD" w14:textId="3FF5C06F" w:rsidR="00247FD7" w:rsidRPr="0023646A" w:rsidRDefault="00247FD7">
      <w:pPr>
        <w:pStyle w:val="ListParagraph"/>
        <w:numPr>
          <w:ilvl w:val="0"/>
          <w:numId w:val="11"/>
        </w:numPr>
        <w:spacing w:after="0"/>
        <w:rPr>
          <w:rFonts w:cstheme="minorHAnsi"/>
          <w:lang w:val="en-GB"/>
        </w:rPr>
      </w:pPr>
      <w:r w:rsidRPr="0023646A">
        <w:rPr>
          <w:rFonts w:cstheme="minorHAnsi"/>
          <w:lang w:val="en-GB"/>
        </w:rPr>
        <w:t>Professional competencies &amp; experience of the person(s) who will work on the project</w:t>
      </w:r>
    </w:p>
    <w:sectPr w:rsidR="00247FD7" w:rsidRPr="0023646A" w:rsidSect="00EE47EA">
      <w:headerReference w:type="default" r:id="rId12"/>
      <w:footerReference w:type="default" r:id="rId13"/>
      <w:headerReference w:type="first" r:id="rId14"/>
      <w:footerReference w:type="first" r:id="rId15"/>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04491" w14:textId="77777777" w:rsidR="00F2794A" w:rsidRDefault="00F2794A" w:rsidP="005C0AF3">
      <w:pPr>
        <w:spacing w:after="0" w:line="240" w:lineRule="auto"/>
      </w:pPr>
      <w:r>
        <w:separator/>
      </w:r>
    </w:p>
  </w:endnote>
  <w:endnote w:type="continuationSeparator" w:id="0">
    <w:p w14:paraId="3709C9E7" w14:textId="77777777" w:rsidR="00F2794A" w:rsidRDefault="00F2794A" w:rsidP="005C0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Ubuntu Light">
    <w:altName w:val="Ubuntu Light"/>
    <w:charset w:val="00"/>
    <w:family w:val="swiss"/>
    <w:pitch w:val="variable"/>
    <w:sig w:usb0="E00002FF" w:usb1="5000205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rPr>
        <w:lang w:val="en-GB"/>
      </w:rPr>
    </w:pPr>
    <w:r>
      <w:rPr>
        <w:lang w:val="en-GB"/>
      </w:rPr>
      <w:t>CT Consultancy 0</w:t>
    </w:r>
    <w:r w:rsidR="00522626">
      <w:rPr>
        <w:lang w:val="en-GB"/>
      </w:rPr>
      <w:t>1</w:t>
    </w:r>
    <w:r>
      <w:rPr>
        <w:lang w:val="en-GB"/>
      </w:rPr>
      <w:t xml:space="preserve"> – Terms of Reference</w:t>
    </w:r>
    <w:r w:rsidR="001413DD">
      <w:rPr>
        <w:lang w:val="en-GB"/>
      </w:rPr>
      <w:t>s</w:t>
    </w:r>
  </w:p>
  <w:p w14:paraId="054CF701" w14:textId="25991D4B" w:rsidR="00EE47EA" w:rsidRPr="003052FE" w:rsidRDefault="003052FE">
    <w:pPr>
      <w:pStyle w:val="Footer"/>
      <w:rPr>
        <w:lang w:val="en-GB"/>
      </w:rPr>
    </w:pPr>
    <w:r w:rsidRPr="008158A4">
      <w:rPr>
        <w:lang w:val="en-GB"/>
      </w:rPr>
      <w:t>Date:</w:t>
    </w:r>
    <w:r w:rsidR="00D562A3" w:rsidRPr="008158A4">
      <w:rPr>
        <w:lang w:val="en-GB"/>
      </w:rPr>
      <w:t>21-06-</w:t>
    </w:r>
    <w:r w:rsidR="008158A4" w:rsidRPr="008158A4">
      <w:rPr>
        <w:lang w:val="en-GB"/>
      </w:rPr>
      <w:t>2022 Valid</w:t>
    </w:r>
    <w:r w:rsidRPr="008158A4">
      <w:rPr>
        <w:lang w:val="en-GB"/>
      </w:rPr>
      <w:t>:</w:t>
    </w:r>
    <w:r w:rsidR="00D562A3" w:rsidRPr="008158A4">
      <w:rPr>
        <w:lang w:val="en-GB"/>
      </w:rPr>
      <w:t xml:space="preserve"> 01-08</w:t>
    </w:r>
    <w:r w:rsidR="00D562A3">
      <w:rPr>
        <w:lang w:val="en-GB"/>
      </w:rPr>
      <w:t>-2022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69ED5" w14:textId="77777777" w:rsidR="00B270B2" w:rsidRDefault="00B270B2" w:rsidP="00015364">
    <w:pPr>
      <w:pStyle w:val="Footer"/>
    </w:pPr>
  </w:p>
  <w:p w14:paraId="2278C367" w14:textId="3F9161ED" w:rsidR="00015364" w:rsidRDefault="00015364" w:rsidP="00015364">
    <w:pPr>
      <w:pStyle w:val="Footer"/>
      <w:rPr>
        <w:lang w:val="en-GB"/>
      </w:rPr>
    </w:pPr>
    <w:r>
      <w:rPr>
        <w:lang w:val="en-GB"/>
      </w:rPr>
      <w:t>CT Consultancy 01 – Terms of Reference</w:t>
    </w:r>
  </w:p>
  <w:p w14:paraId="76FC6F05" w14:textId="5089C9D0" w:rsidR="00244D5E" w:rsidRPr="00740AF0" w:rsidRDefault="00015364" w:rsidP="00015364">
    <w:pPr>
      <w:pStyle w:val="Footer"/>
      <w:rPr>
        <w:lang w:val="en-GB"/>
      </w:rPr>
    </w:pPr>
    <w:r w:rsidRPr="00B77C27">
      <w:rPr>
        <w:lang w:val="en-GB"/>
      </w:rPr>
      <w:t>Date: 21-06-2022 Valid: 01-08-2022</w:t>
    </w: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C962E" w14:textId="77777777" w:rsidR="00F2794A" w:rsidRDefault="00F2794A" w:rsidP="005C0AF3">
      <w:pPr>
        <w:spacing w:after="0" w:line="240" w:lineRule="auto"/>
      </w:pPr>
      <w:r>
        <w:separator/>
      </w:r>
    </w:p>
  </w:footnote>
  <w:footnote w:type="continuationSeparator" w:id="0">
    <w:p w14:paraId="280E47B1" w14:textId="77777777" w:rsidR="00F2794A" w:rsidRDefault="00F2794A" w:rsidP="005C0AF3">
      <w:pPr>
        <w:spacing w:after="0" w:line="240" w:lineRule="auto"/>
      </w:pPr>
      <w:r>
        <w:continuationSeparator/>
      </w:r>
    </w:p>
  </w:footnote>
  <w:footnote w:id="1">
    <w:p w14:paraId="0B483629" w14:textId="49B12EAE" w:rsidR="00715E46" w:rsidRPr="00715E46" w:rsidRDefault="00715E46">
      <w:pPr>
        <w:pStyle w:val="FootnoteText"/>
        <w:rPr>
          <w:lang w:val="en-US"/>
        </w:rPr>
      </w:pPr>
      <w:r>
        <w:rPr>
          <w:rStyle w:val="FootnoteReference"/>
        </w:rPr>
        <w:footnoteRef/>
      </w:r>
      <w:r w:rsidR="6F5AC13B" w:rsidRPr="00715E46">
        <w:rPr>
          <w:lang w:val="en-US"/>
        </w:rPr>
        <w:t xml:space="preserve"> </w:t>
      </w:r>
      <w:r w:rsidR="6F5AC13B">
        <w:rPr>
          <w:lang w:val="en-US"/>
        </w:rPr>
        <w:t>Criteria for selection to be agreed between the consultant and DRC, including regional variance (covering Middle East, East and West Africa and Asia).</w:t>
      </w:r>
    </w:p>
  </w:footnote>
  <w:footnote w:id="2">
    <w:p w14:paraId="51BD2D9F" w14:textId="0A6BEC9C" w:rsidR="00C46B98" w:rsidRPr="00C46B98" w:rsidRDefault="00C46B98">
      <w:pPr>
        <w:pStyle w:val="FootnoteText"/>
        <w:rPr>
          <w:lang w:val="en-US"/>
        </w:rPr>
      </w:pPr>
      <w:r>
        <w:rPr>
          <w:rStyle w:val="FootnoteReference"/>
        </w:rPr>
        <w:footnoteRef/>
      </w:r>
      <w:r w:rsidRPr="00C46B98">
        <w:rPr>
          <w:lang w:val="en-US"/>
        </w:rPr>
        <w:t xml:space="preserve"> </w:t>
      </w:r>
      <w:r>
        <w:rPr>
          <w:lang w:val="en-US"/>
        </w:rPr>
        <w:t xml:space="preserve">This </w:t>
      </w:r>
      <w:r w:rsidR="00C72E55">
        <w:rPr>
          <w:lang w:val="en-US"/>
        </w:rPr>
        <w:t>includes also environmental degradation, going beyond climate change and its effects.</w:t>
      </w:r>
    </w:p>
  </w:footnote>
  <w:footnote w:id="3">
    <w:p w14:paraId="1B973780" w14:textId="7472BF35" w:rsidR="796AAE66" w:rsidRPr="00950A0F" w:rsidRDefault="796AAE66" w:rsidP="796AAE66">
      <w:pPr>
        <w:pStyle w:val="FootnoteText"/>
        <w:rPr>
          <w:sz w:val="18"/>
          <w:szCs w:val="18"/>
          <w:lang w:val="en-GB"/>
        </w:rPr>
      </w:pPr>
      <w:r w:rsidRPr="00950A0F">
        <w:rPr>
          <w:rStyle w:val="FootnoteReference"/>
          <w:sz w:val="18"/>
          <w:szCs w:val="18"/>
        </w:rPr>
        <w:footnoteRef/>
      </w:r>
      <w:r w:rsidRPr="00950A0F">
        <w:rPr>
          <w:sz w:val="18"/>
          <w:szCs w:val="18"/>
          <w:lang w:val="en-US"/>
        </w:rPr>
        <w:t xml:space="preserve"> </w:t>
      </w:r>
      <w:r w:rsidRPr="00950A0F">
        <w:rPr>
          <w:sz w:val="18"/>
          <w:szCs w:val="18"/>
          <w:lang w:val="en-GB"/>
        </w:rPr>
        <w:t>A ‘model programme’ is understood here as a programmatic procedure or approach shown by research and experience to produce optimal results and that can be established as a standard suitable for widespread adoption albeit requiring context-specific adaptation for successful replication</w:t>
      </w:r>
    </w:p>
  </w:footnote>
  <w:footnote w:id="4">
    <w:p w14:paraId="5F14D2F1" w14:textId="5AF93B7F" w:rsidR="009A4C78" w:rsidRPr="00950A0F" w:rsidRDefault="009A4C78">
      <w:pPr>
        <w:pStyle w:val="FootnoteText"/>
        <w:rPr>
          <w:sz w:val="18"/>
          <w:szCs w:val="18"/>
          <w:lang w:val="en-US"/>
        </w:rPr>
      </w:pPr>
      <w:r w:rsidRPr="00950A0F">
        <w:rPr>
          <w:rStyle w:val="FootnoteReference"/>
          <w:sz w:val="18"/>
          <w:szCs w:val="18"/>
        </w:rPr>
        <w:footnoteRef/>
      </w:r>
      <w:r w:rsidRPr="00950A0F">
        <w:rPr>
          <w:sz w:val="18"/>
          <w:szCs w:val="18"/>
          <w:lang w:val="en-US"/>
        </w:rPr>
        <w:t xml:space="preserve"> For info on DRC’s </w:t>
      </w:r>
      <w:r w:rsidR="00FF6750" w:rsidRPr="00950A0F">
        <w:rPr>
          <w:sz w:val="18"/>
          <w:szCs w:val="18"/>
          <w:lang w:val="en-US"/>
        </w:rPr>
        <w:t xml:space="preserve">climate action work, including its Framework on Climate Change and Environment, pls go to: </w:t>
      </w:r>
      <w:hyperlink r:id="rId1" w:history="1">
        <w:r w:rsidR="00FF6750" w:rsidRPr="00950A0F">
          <w:rPr>
            <w:rStyle w:val="Hyperlink"/>
            <w:sz w:val="18"/>
            <w:szCs w:val="18"/>
            <w:lang w:val="en-US"/>
          </w:rPr>
          <w:t>https://drc.ngo/our-work/what-we-do/drc-climate-action/</w:t>
        </w:r>
      </w:hyperlink>
      <w:r w:rsidR="00FF6750" w:rsidRPr="00950A0F">
        <w:rPr>
          <w:sz w:val="18"/>
          <w:szCs w:val="18"/>
          <w:lang w:val="en-US"/>
        </w:rPr>
        <w:t xml:space="preserve"> </w:t>
      </w:r>
    </w:p>
  </w:footnote>
  <w:footnote w:id="5">
    <w:p w14:paraId="3E57B03A" w14:textId="05A33CA7" w:rsidR="003F009A" w:rsidRPr="00950A0F" w:rsidRDefault="003F009A">
      <w:pPr>
        <w:pStyle w:val="FootnoteText"/>
        <w:rPr>
          <w:sz w:val="18"/>
          <w:szCs w:val="18"/>
          <w:lang w:val="en-US"/>
        </w:rPr>
      </w:pPr>
      <w:r w:rsidRPr="00950A0F">
        <w:rPr>
          <w:rStyle w:val="FootnoteReference"/>
          <w:sz w:val="18"/>
          <w:szCs w:val="18"/>
        </w:rPr>
        <w:footnoteRef/>
      </w:r>
      <w:r w:rsidRPr="00950A0F">
        <w:rPr>
          <w:sz w:val="18"/>
          <w:szCs w:val="18"/>
          <w:lang w:val="en-US"/>
        </w:rPr>
        <w:t xml:space="preserve"> </w:t>
      </w:r>
      <w:r w:rsidR="00792A4E" w:rsidRPr="00950A0F">
        <w:rPr>
          <w:sz w:val="18"/>
          <w:szCs w:val="18"/>
          <w:lang w:val="en-US"/>
        </w:rPr>
        <w:t xml:space="preserve">Strategy 2025 summary can be found here: </w:t>
      </w:r>
      <w:hyperlink r:id="rId2" w:history="1">
        <w:r w:rsidR="00792A4E" w:rsidRPr="00950A0F">
          <w:rPr>
            <w:rStyle w:val="Hyperlink"/>
            <w:sz w:val="18"/>
            <w:szCs w:val="18"/>
            <w:lang w:val="en-US"/>
          </w:rPr>
          <w:t>https://drc.ngo/about-us/who-we-are/drc-strategy-2025/</w:t>
        </w:r>
      </w:hyperlink>
      <w:r w:rsidR="00792A4E" w:rsidRPr="00950A0F">
        <w:rPr>
          <w:sz w:val="18"/>
          <w:szCs w:val="18"/>
          <w:lang w:val="en-US"/>
        </w:rPr>
        <w:t xml:space="preserve"> </w:t>
      </w:r>
    </w:p>
  </w:footnote>
  <w:footnote w:id="6">
    <w:p w14:paraId="70D6EE35" w14:textId="221DB84F" w:rsidR="2B8F3CDE" w:rsidRPr="00950A0F" w:rsidRDefault="2B8F3CDE" w:rsidP="2B8F3CDE">
      <w:pPr>
        <w:pStyle w:val="FootnoteText"/>
        <w:rPr>
          <w:sz w:val="18"/>
          <w:szCs w:val="18"/>
          <w:lang w:val="en-US"/>
        </w:rPr>
      </w:pPr>
      <w:r w:rsidRPr="00950A0F">
        <w:rPr>
          <w:rStyle w:val="FootnoteReference"/>
          <w:sz w:val="18"/>
          <w:szCs w:val="18"/>
        </w:rPr>
        <w:footnoteRef/>
      </w:r>
      <w:r w:rsidR="6F5AC13B" w:rsidRPr="00950A0F">
        <w:rPr>
          <w:sz w:val="18"/>
          <w:szCs w:val="18"/>
          <w:lang w:val="en-US"/>
        </w:rPr>
        <w:t xml:space="preserve"> </w:t>
      </w:r>
      <w:r w:rsidR="6F5AC13B" w:rsidRPr="00950A0F">
        <w:rPr>
          <w:rFonts w:ascii="Calibri" w:eastAsia="Calibri" w:hAnsi="Calibri" w:cs="Calibri"/>
          <w:sz w:val="18"/>
          <w:szCs w:val="18"/>
          <w:lang w:val="en-GB"/>
        </w:rPr>
        <w:t>Integrated programming provides a holistic approach across sectors to addressing risks that people affected by conflict and displacement experience, their vulnerabilities, and their needs. Integrated programming is not simply the inclusion of multiple elements of different sectors  (‘multisector’ programming) but is a distinct approach that combines complementary sector activities which collectively contribute to achieving mutually reinforcing outcomes and a common programme objective</w:t>
      </w:r>
    </w:p>
  </w:footnote>
  <w:footnote w:id="7">
    <w:p w14:paraId="6147D67E" w14:textId="41202B2B" w:rsidR="7D9F7F68" w:rsidRPr="00950A0F" w:rsidRDefault="7D9F7F68" w:rsidP="7D9F7F68">
      <w:pPr>
        <w:pStyle w:val="FootnoteText"/>
        <w:rPr>
          <w:sz w:val="18"/>
          <w:szCs w:val="18"/>
          <w:lang w:val="en-US"/>
        </w:rPr>
      </w:pPr>
      <w:r w:rsidRPr="00950A0F">
        <w:rPr>
          <w:rStyle w:val="FootnoteReference"/>
          <w:sz w:val="18"/>
          <w:szCs w:val="18"/>
        </w:rPr>
        <w:footnoteRef/>
      </w:r>
      <w:r w:rsidRPr="00950A0F">
        <w:rPr>
          <w:sz w:val="18"/>
          <w:szCs w:val="18"/>
          <w:lang w:val="en-US"/>
        </w:rPr>
        <w:t xml:space="preserve"> This would include amongst others the Somalia Resilience </w:t>
      </w:r>
      <w:proofErr w:type="spellStart"/>
      <w:r w:rsidRPr="00950A0F">
        <w:rPr>
          <w:sz w:val="18"/>
          <w:szCs w:val="18"/>
          <w:lang w:val="en-US"/>
        </w:rPr>
        <w:t>Programme</w:t>
      </w:r>
      <w:proofErr w:type="spellEnd"/>
      <w:r w:rsidRPr="00950A0F">
        <w:rPr>
          <w:sz w:val="18"/>
          <w:szCs w:val="18"/>
          <w:lang w:val="en-US"/>
        </w:rPr>
        <w:t xml:space="preserve"> </w:t>
      </w:r>
      <w:hyperlink r:id="rId3">
        <w:proofErr w:type="spellStart"/>
        <w:r w:rsidRPr="00950A0F">
          <w:rPr>
            <w:rStyle w:val="Hyperlink"/>
            <w:sz w:val="18"/>
            <w:szCs w:val="18"/>
            <w:lang w:val="en-US"/>
          </w:rPr>
          <w:t>SomRep</w:t>
        </w:r>
        <w:proofErr w:type="spellEnd"/>
      </w:hyperlink>
      <w:r w:rsidRPr="00950A0F">
        <w:rPr>
          <w:sz w:val="18"/>
          <w:szCs w:val="18"/>
          <w:lang w:val="en-US"/>
        </w:rPr>
        <w:t xml:space="preserve">, </w:t>
      </w:r>
      <w:hyperlink r:id="rId4">
        <w:r w:rsidRPr="00950A0F">
          <w:rPr>
            <w:rStyle w:val="Hyperlink"/>
            <w:sz w:val="18"/>
            <w:szCs w:val="18"/>
            <w:lang w:val="en-US"/>
          </w:rPr>
          <w:t>BORESHA,</w:t>
        </w:r>
      </w:hyperlink>
      <w:r w:rsidRPr="00950A0F">
        <w:rPr>
          <w:sz w:val="18"/>
          <w:szCs w:val="18"/>
          <w:lang w:val="en-US"/>
        </w:rPr>
        <w:t xml:space="preserve"> Community-driven recovery &amp; safety </w:t>
      </w:r>
      <w:proofErr w:type="spellStart"/>
      <w:r w:rsidRPr="00950A0F">
        <w:rPr>
          <w:sz w:val="18"/>
          <w:szCs w:val="18"/>
          <w:lang w:val="en-US"/>
        </w:rPr>
        <w:t>programmes</w:t>
      </w:r>
      <w:proofErr w:type="spellEnd"/>
      <w:r w:rsidRPr="00950A0F">
        <w:rPr>
          <w:sz w:val="18"/>
          <w:szCs w:val="18"/>
          <w:lang w:val="en-US"/>
        </w:rPr>
        <w:t xml:space="preserve"> in Iraq/Somalia, Young Empowered &amp; Safe (YES) </w:t>
      </w:r>
      <w:proofErr w:type="spellStart"/>
      <w:r w:rsidRPr="00950A0F">
        <w:rPr>
          <w:sz w:val="18"/>
          <w:szCs w:val="18"/>
          <w:lang w:val="en-US"/>
        </w:rPr>
        <w:t>programme</w:t>
      </w:r>
      <w:proofErr w:type="spellEnd"/>
      <w:r w:rsidRPr="00950A0F">
        <w:rPr>
          <w:sz w:val="18"/>
          <w:szCs w:val="18"/>
          <w:lang w:val="en-US"/>
        </w:rPr>
        <w:t xml:space="preserve"> in Nigeria/Iraq </w:t>
      </w:r>
      <w:proofErr w:type="spellStart"/>
      <w:r w:rsidR="00950A0F" w:rsidRPr="00950A0F">
        <w:rPr>
          <w:sz w:val="18"/>
          <w:szCs w:val="18"/>
          <w:lang w:val="en-US"/>
        </w:rPr>
        <w:t>etc</w:t>
      </w:r>
      <w:proofErr w:type="spellEnd"/>
    </w:p>
  </w:footnote>
  <w:footnote w:id="8">
    <w:p w14:paraId="28156F2E" w14:textId="4BA810D9" w:rsidR="6F5AC13B" w:rsidRPr="00E133B2" w:rsidRDefault="6F5AC13B" w:rsidP="6F5AC13B">
      <w:pPr>
        <w:pStyle w:val="FootnoteText"/>
        <w:rPr>
          <w:lang w:val="en-US"/>
        </w:rPr>
      </w:pPr>
      <w:r w:rsidRPr="6F5AC13B">
        <w:rPr>
          <w:rStyle w:val="FootnoteReference"/>
        </w:rPr>
        <w:footnoteRef/>
      </w:r>
      <w:r w:rsidRPr="00E133B2">
        <w:rPr>
          <w:lang w:val="en-US"/>
        </w:rPr>
        <w:t xml:space="preserve"> Including core sector leads, platform leads, advocacy staff.</w:t>
      </w:r>
    </w:p>
  </w:footnote>
  <w:footnote w:id="9">
    <w:p w14:paraId="76593287" w14:textId="4682667B" w:rsidR="3D9E2701" w:rsidRPr="00E133B2" w:rsidRDefault="3D9E2701" w:rsidP="3D9E2701">
      <w:pPr>
        <w:pStyle w:val="FootnoteText"/>
        <w:rPr>
          <w:lang w:val="en-US"/>
        </w:rPr>
      </w:pPr>
      <w:r w:rsidRPr="3D9E2701">
        <w:rPr>
          <w:rStyle w:val="FootnoteReference"/>
        </w:rPr>
        <w:footnoteRef/>
      </w:r>
      <w:r w:rsidRPr="00E133B2">
        <w:rPr>
          <w:lang w:val="en-US"/>
        </w:rPr>
        <w:t xml:space="preserve"> Potentially NURI project in Northern Uganda or ABLI Garissa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DCD2711"/>
    <w:multiLevelType w:val="hybridMultilevel"/>
    <w:tmpl w:val="9CEC7E52"/>
    <w:lvl w:ilvl="0" w:tplc="0406000F">
      <w:start w:val="1"/>
      <w:numFmt w:val="decimal"/>
      <w:lvlText w:val="%1."/>
      <w:lvlJc w:val="left"/>
      <w:pPr>
        <w:ind w:left="720" w:hanging="360"/>
      </w:pPr>
      <w:rPr>
        <w:rFonts w:hint="default"/>
        <w:i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0F1E1DA7"/>
    <w:multiLevelType w:val="hybridMultilevel"/>
    <w:tmpl w:val="6DCA414A"/>
    <w:lvl w:ilvl="0" w:tplc="1DF6C1B4">
      <w:start w:val="1"/>
      <w:numFmt w:val="decimal"/>
      <w:lvlText w:val="%1)"/>
      <w:lvlJc w:val="left"/>
      <w:pPr>
        <w:tabs>
          <w:tab w:val="num" w:pos="720"/>
        </w:tabs>
        <w:ind w:left="720" w:hanging="360"/>
      </w:pPr>
    </w:lvl>
    <w:lvl w:ilvl="1" w:tplc="BDE6BDAE" w:tentative="1">
      <w:start w:val="1"/>
      <w:numFmt w:val="decimal"/>
      <w:lvlText w:val="%2)"/>
      <w:lvlJc w:val="left"/>
      <w:pPr>
        <w:tabs>
          <w:tab w:val="num" w:pos="1440"/>
        </w:tabs>
        <w:ind w:left="1440" w:hanging="360"/>
      </w:pPr>
    </w:lvl>
    <w:lvl w:ilvl="2" w:tplc="51FEF748" w:tentative="1">
      <w:start w:val="1"/>
      <w:numFmt w:val="decimal"/>
      <w:lvlText w:val="%3)"/>
      <w:lvlJc w:val="left"/>
      <w:pPr>
        <w:tabs>
          <w:tab w:val="num" w:pos="2160"/>
        </w:tabs>
        <w:ind w:left="2160" w:hanging="360"/>
      </w:pPr>
    </w:lvl>
    <w:lvl w:ilvl="3" w:tplc="0D640198" w:tentative="1">
      <w:start w:val="1"/>
      <w:numFmt w:val="decimal"/>
      <w:lvlText w:val="%4)"/>
      <w:lvlJc w:val="left"/>
      <w:pPr>
        <w:tabs>
          <w:tab w:val="num" w:pos="2880"/>
        </w:tabs>
        <w:ind w:left="2880" w:hanging="360"/>
      </w:pPr>
    </w:lvl>
    <w:lvl w:ilvl="4" w:tplc="91FE5054" w:tentative="1">
      <w:start w:val="1"/>
      <w:numFmt w:val="decimal"/>
      <w:lvlText w:val="%5)"/>
      <w:lvlJc w:val="left"/>
      <w:pPr>
        <w:tabs>
          <w:tab w:val="num" w:pos="3600"/>
        </w:tabs>
        <w:ind w:left="3600" w:hanging="360"/>
      </w:pPr>
    </w:lvl>
    <w:lvl w:ilvl="5" w:tplc="38FEE646" w:tentative="1">
      <w:start w:val="1"/>
      <w:numFmt w:val="decimal"/>
      <w:lvlText w:val="%6)"/>
      <w:lvlJc w:val="left"/>
      <w:pPr>
        <w:tabs>
          <w:tab w:val="num" w:pos="4320"/>
        </w:tabs>
        <w:ind w:left="4320" w:hanging="360"/>
      </w:pPr>
    </w:lvl>
    <w:lvl w:ilvl="6" w:tplc="BA7EF15A" w:tentative="1">
      <w:start w:val="1"/>
      <w:numFmt w:val="decimal"/>
      <w:lvlText w:val="%7)"/>
      <w:lvlJc w:val="left"/>
      <w:pPr>
        <w:tabs>
          <w:tab w:val="num" w:pos="5040"/>
        </w:tabs>
        <w:ind w:left="5040" w:hanging="360"/>
      </w:pPr>
    </w:lvl>
    <w:lvl w:ilvl="7" w:tplc="D3109C94" w:tentative="1">
      <w:start w:val="1"/>
      <w:numFmt w:val="decimal"/>
      <w:lvlText w:val="%8)"/>
      <w:lvlJc w:val="left"/>
      <w:pPr>
        <w:tabs>
          <w:tab w:val="num" w:pos="5760"/>
        </w:tabs>
        <w:ind w:left="5760" w:hanging="360"/>
      </w:pPr>
    </w:lvl>
    <w:lvl w:ilvl="8" w:tplc="6CAA2778" w:tentative="1">
      <w:start w:val="1"/>
      <w:numFmt w:val="decimal"/>
      <w:lvlText w:val="%9)"/>
      <w:lvlJc w:val="left"/>
      <w:pPr>
        <w:tabs>
          <w:tab w:val="num" w:pos="6480"/>
        </w:tabs>
        <w:ind w:left="6480" w:hanging="360"/>
      </w:pPr>
    </w:lvl>
  </w:abstractNum>
  <w:abstractNum w:abstractNumId="3" w15:restartNumberingAfterBreak="0">
    <w:nsid w:val="15174D45"/>
    <w:multiLevelType w:val="hybridMultilevel"/>
    <w:tmpl w:val="8466B38C"/>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0191F2B"/>
    <w:multiLevelType w:val="hybridMultilevel"/>
    <w:tmpl w:val="BBBCC944"/>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2E32308"/>
    <w:multiLevelType w:val="hybridMultilevel"/>
    <w:tmpl w:val="3084A6EA"/>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3DB35C9"/>
    <w:multiLevelType w:val="hybridMultilevel"/>
    <w:tmpl w:val="1E564E28"/>
    <w:lvl w:ilvl="0" w:tplc="8A928D14">
      <w:numFmt w:val="bullet"/>
      <w:lvlText w:val="•"/>
      <w:lvlJc w:val="left"/>
      <w:pPr>
        <w:ind w:left="1068" w:hanging="360"/>
      </w:pPr>
      <w:rPr>
        <w:rFonts w:ascii="Calibri" w:eastAsiaTheme="minorHAnsi" w:hAnsi="Calibri" w:cs="Calibri" w:hint="default"/>
      </w:rPr>
    </w:lvl>
    <w:lvl w:ilvl="1" w:tplc="20000003" w:tentative="1">
      <w:start w:val="1"/>
      <w:numFmt w:val="bullet"/>
      <w:lvlText w:val="o"/>
      <w:lvlJc w:val="left"/>
      <w:pPr>
        <w:ind w:left="2234" w:hanging="360"/>
      </w:pPr>
      <w:rPr>
        <w:rFonts w:ascii="Courier New" w:hAnsi="Courier New" w:cs="Courier New" w:hint="default"/>
      </w:rPr>
    </w:lvl>
    <w:lvl w:ilvl="2" w:tplc="20000005" w:tentative="1">
      <w:start w:val="1"/>
      <w:numFmt w:val="bullet"/>
      <w:lvlText w:val=""/>
      <w:lvlJc w:val="left"/>
      <w:pPr>
        <w:ind w:left="2954" w:hanging="360"/>
      </w:pPr>
      <w:rPr>
        <w:rFonts w:ascii="Wingdings" w:hAnsi="Wingdings" w:hint="default"/>
      </w:rPr>
    </w:lvl>
    <w:lvl w:ilvl="3" w:tplc="20000001" w:tentative="1">
      <w:start w:val="1"/>
      <w:numFmt w:val="bullet"/>
      <w:lvlText w:val=""/>
      <w:lvlJc w:val="left"/>
      <w:pPr>
        <w:ind w:left="3674" w:hanging="360"/>
      </w:pPr>
      <w:rPr>
        <w:rFonts w:ascii="Symbol" w:hAnsi="Symbol" w:hint="default"/>
      </w:rPr>
    </w:lvl>
    <w:lvl w:ilvl="4" w:tplc="20000003" w:tentative="1">
      <w:start w:val="1"/>
      <w:numFmt w:val="bullet"/>
      <w:lvlText w:val="o"/>
      <w:lvlJc w:val="left"/>
      <w:pPr>
        <w:ind w:left="4394" w:hanging="360"/>
      </w:pPr>
      <w:rPr>
        <w:rFonts w:ascii="Courier New" w:hAnsi="Courier New" w:cs="Courier New" w:hint="default"/>
      </w:rPr>
    </w:lvl>
    <w:lvl w:ilvl="5" w:tplc="20000005" w:tentative="1">
      <w:start w:val="1"/>
      <w:numFmt w:val="bullet"/>
      <w:lvlText w:val=""/>
      <w:lvlJc w:val="left"/>
      <w:pPr>
        <w:ind w:left="5114" w:hanging="360"/>
      </w:pPr>
      <w:rPr>
        <w:rFonts w:ascii="Wingdings" w:hAnsi="Wingdings" w:hint="default"/>
      </w:rPr>
    </w:lvl>
    <w:lvl w:ilvl="6" w:tplc="20000001" w:tentative="1">
      <w:start w:val="1"/>
      <w:numFmt w:val="bullet"/>
      <w:lvlText w:val=""/>
      <w:lvlJc w:val="left"/>
      <w:pPr>
        <w:ind w:left="5834" w:hanging="360"/>
      </w:pPr>
      <w:rPr>
        <w:rFonts w:ascii="Symbol" w:hAnsi="Symbol" w:hint="default"/>
      </w:rPr>
    </w:lvl>
    <w:lvl w:ilvl="7" w:tplc="20000003" w:tentative="1">
      <w:start w:val="1"/>
      <w:numFmt w:val="bullet"/>
      <w:lvlText w:val="o"/>
      <w:lvlJc w:val="left"/>
      <w:pPr>
        <w:ind w:left="6554" w:hanging="360"/>
      </w:pPr>
      <w:rPr>
        <w:rFonts w:ascii="Courier New" w:hAnsi="Courier New" w:cs="Courier New" w:hint="default"/>
      </w:rPr>
    </w:lvl>
    <w:lvl w:ilvl="8" w:tplc="20000005" w:tentative="1">
      <w:start w:val="1"/>
      <w:numFmt w:val="bullet"/>
      <w:lvlText w:val=""/>
      <w:lvlJc w:val="left"/>
      <w:pPr>
        <w:ind w:left="7274" w:hanging="360"/>
      </w:pPr>
      <w:rPr>
        <w:rFonts w:ascii="Wingdings" w:hAnsi="Wingdings" w:hint="default"/>
      </w:rPr>
    </w:lvl>
  </w:abstractNum>
  <w:abstractNum w:abstractNumId="7" w15:restartNumberingAfterBreak="0">
    <w:nsid w:val="2D6C5465"/>
    <w:multiLevelType w:val="hybridMultilevel"/>
    <w:tmpl w:val="E1484444"/>
    <w:lvl w:ilvl="0" w:tplc="8A928D14">
      <w:numFmt w:val="bullet"/>
      <w:lvlText w:val="•"/>
      <w:lvlJc w:val="left"/>
      <w:pPr>
        <w:ind w:left="274" w:hanging="360"/>
      </w:pPr>
      <w:rPr>
        <w:rFonts w:ascii="Calibri" w:eastAsiaTheme="minorHAnsi" w:hAnsi="Calibri" w:cs="Calibri" w:hint="default"/>
      </w:rPr>
    </w:lvl>
    <w:lvl w:ilvl="1" w:tplc="4F6445B6">
      <w:numFmt w:val="bullet"/>
      <w:lvlText w:val=""/>
      <w:lvlJc w:val="left"/>
      <w:pPr>
        <w:ind w:left="994" w:hanging="360"/>
      </w:pPr>
      <w:rPr>
        <w:rFonts w:ascii="Symbol" w:eastAsiaTheme="minorHAnsi" w:hAnsi="Symbol" w:cstheme="minorHAnsi" w:hint="default"/>
      </w:rPr>
    </w:lvl>
    <w:lvl w:ilvl="2" w:tplc="20000005" w:tentative="1">
      <w:start w:val="1"/>
      <w:numFmt w:val="bullet"/>
      <w:lvlText w:val=""/>
      <w:lvlJc w:val="left"/>
      <w:pPr>
        <w:ind w:left="1714" w:hanging="360"/>
      </w:pPr>
      <w:rPr>
        <w:rFonts w:ascii="Wingdings" w:hAnsi="Wingdings" w:hint="default"/>
      </w:rPr>
    </w:lvl>
    <w:lvl w:ilvl="3" w:tplc="20000001" w:tentative="1">
      <w:start w:val="1"/>
      <w:numFmt w:val="bullet"/>
      <w:lvlText w:val=""/>
      <w:lvlJc w:val="left"/>
      <w:pPr>
        <w:ind w:left="2434" w:hanging="360"/>
      </w:pPr>
      <w:rPr>
        <w:rFonts w:ascii="Symbol" w:hAnsi="Symbol" w:hint="default"/>
      </w:rPr>
    </w:lvl>
    <w:lvl w:ilvl="4" w:tplc="20000003" w:tentative="1">
      <w:start w:val="1"/>
      <w:numFmt w:val="bullet"/>
      <w:lvlText w:val="o"/>
      <w:lvlJc w:val="left"/>
      <w:pPr>
        <w:ind w:left="3154" w:hanging="360"/>
      </w:pPr>
      <w:rPr>
        <w:rFonts w:ascii="Courier New" w:hAnsi="Courier New" w:cs="Courier New" w:hint="default"/>
      </w:rPr>
    </w:lvl>
    <w:lvl w:ilvl="5" w:tplc="20000005" w:tentative="1">
      <w:start w:val="1"/>
      <w:numFmt w:val="bullet"/>
      <w:lvlText w:val=""/>
      <w:lvlJc w:val="left"/>
      <w:pPr>
        <w:ind w:left="3874" w:hanging="360"/>
      </w:pPr>
      <w:rPr>
        <w:rFonts w:ascii="Wingdings" w:hAnsi="Wingdings" w:hint="default"/>
      </w:rPr>
    </w:lvl>
    <w:lvl w:ilvl="6" w:tplc="20000001" w:tentative="1">
      <w:start w:val="1"/>
      <w:numFmt w:val="bullet"/>
      <w:lvlText w:val=""/>
      <w:lvlJc w:val="left"/>
      <w:pPr>
        <w:ind w:left="4594" w:hanging="360"/>
      </w:pPr>
      <w:rPr>
        <w:rFonts w:ascii="Symbol" w:hAnsi="Symbol" w:hint="default"/>
      </w:rPr>
    </w:lvl>
    <w:lvl w:ilvl="7" w:tplc="20000003" w:tentative="1">
      <w:start w:val="1"/>
      <w:numFmt w:val="bullet"/>
      <w:lvlText w:val="o"/>
      <w:lvlJc w:val="left"/>
      <w:pPr>
        <w:ind w:left="5314" w:hanging="360"/>
      </w:pPr>
      <w:rPr>
        <w:rFonts w:ascii="Courier New" w:hAnsi="Courier New" w:cs="Courier New" w:hint="default"/>
      </w:rPr>
    </w:lvl>
    <w:lvl w:ilvl="8" w:tplc="20000005" w:tentative="1">
      <w:start w:val="1"/>
      <w:numFmt w:val="bullet"/>
      <w:lvlText w:val=""/>
      <w:lvlJc w:val="left"/>
      <w:pPr>
        <w:ind w:left="6034" w:hanging="360"/>
      </w:pPr>
      <w:rPr>
        <w:rFonts w:ascii="Wingdings" w:hAnsi="Wingdings" w:hint="default"/>
      </w:rPr>
    </w:lvl>
  </w:abstractNum>
  <w:abstractNum w:abstractNumId="8" w15:restartNumberingAfterBreak="0">
    <w:nsid w:val="41814076"/>
    <w:multiLevelType w:val="hybridMultilevel"/>
    <w:tmpl w:val="5B0E7CFE"/>
    <w:lvl w:ilvl="0" w:tplc="04060001">
      <w:start w:val="1"/>
      <w:numFmt w:val="bullet"/>
      <w:lvlText w:val=""/>
      <w:lvlJc w:val="left"/>
      <w:pPr>
        <w:ind w:left="634" w:hanging="360"/>
      </w:pPr>
      <w:rPr>
        <w:rFonts w:ascii="Symbol" w:hAnsi="Symbol" w:hint="default"/>
      </w:rPr>
    </w:lvl>
    <w:lvl w:ilvl="1" w:tplc="04060003" w:tentative="1">
      <w:start w:val="1"/>
      <w:numFmt w:val="bullet"/>
      <w:lvlText w:val="o"/>
      <w:lvlJc w:val="left"/>
      <w:pPr>
        <w:ind w:left="1354" w:hanging="360"/>
      </w:pPr>
      <w:rPr>
        <w:rFonts w:ascii="Courier New" w:hAnsi="Courier New" w:cs="Courier New" w:hint="default"/>
      </w:rPr>
    </w:lvl>
    <w:lvl w:ilvl="2" w:tplc="04060005" w:tentative="1">
      <w:start w:val="1"/>
      <w:numFmt w:val="bullet"/>
      <w:lvlText w:val=""/>
      <w:lvlJc w:val="left"/>
      <w:pPr>
        <w:ind w:left="2074" w:hanging="360"/>
      </w:pPr>
      <w:rPr>
        <w:rFonts w:ascii="Wingdings" w:hAnsi="Wingdings" w:hint="default"/>
      </w:rPr>
    </w:lvl>
    <w:lvl w:ilvl="3" w:tplc="04060001" w:tentative="1">
      <w:start w:val="1"/>
      <w:numFmt w:val="bullet"/>
      <w:lvlText w:val=""/>
      <w:lvlJc w:val="left"/>
      <w:pPr>
        <w:ind w:left="2794" w:hanging="360"/>
      </w:pPr>
      <w:rPr>
        <w:rFonts w:ascii="Symbol" w:hAnsi="Symbol" w:hint="default"/>
      </w:rPr>
    </w:lvl>
    <w:lvl w:ilvl="4" w:tplc="04060003" w:tentative="1">
      <w:start w:val="1"/>
      <w:numFmt w:val="bullet"/>
      <w:lvlText w:val="o"/>
      <w:lvlJc w:val="left"/>
      <w:pPr>
        <w:ind w:left="3514" w:hanging="360"/>
      </w:pPr>
      <w:rPr>
        <w:rFonts w:ascii="Courier New" w:hAnsi="Courier New" w:cs="Courier New" w:hint="default"/>
      </w:rPr>
    </w:lvl>
    <w:lvl w:ilvl="5" w:tplc="04060005" w:tentative="1">
      <w:start w:val="1"/>
      <w:numFmt w:val="bullet"/>
      <w:lvlText w:val=""/>
      <w:lvlJc w:val="left"/>
      <w:pPr>
        <w:ind w:left="4234" w:hanging="360"/>
      </w:pPr>
      <w:rPr>
        <w:rFonts w:ascii="Wingdings" w:hAnsi="Wingdings" w:hint="default"/>
      </w:rPr>
    </w:lvl>
    <w:lvl w:ilvl="6" w:tplc="04060001" w:tentative="1">
      <w:start w:val="1"/>
      <w:numFmt w:val="bullet"/>
      <w:lvlText w:val=""/>
      <w:lvlJc w:val="left"/>
      <w:pPr>
        <w:ind w:left="4954" w:hanging="360"/>
      </w:pPr>
      <w:rPr>
        <w:rFonts w:ascii="Symbol" w:hAnsi="Symbol" w:hint="default"/>
      </w:rPr>
    </w:lvl>
    <w:lvl w:ilvl="7" w:tplc="04060003" w:tentative="1">
      <w:start w:val="1"/>
      <w:numFmt w:val="bullet"/>
      <w:lvlText w:val="o"/>
      <w:lvlJc w:val="left"/>
      <w:pPr>
        <w:ind w:left="5674" w:hanging="360"/>
      </w:pPr>
      <w:rPr>
        <w:rFonts w:ascii="Courier New" w:hAnsi="Courier New" w:cs="Courier New" w:hint="default"/>
      </w:rPr>
    </w:lvl>
    <w:lvl w:ilvl="8" w:tplc="04060005" w:tentative="1">
      <w:start w:val="1"/>
      <w:numFmt w:val="bullet"/>
      <w:lvlText w:val=""/>
      <w:lvlJc w:val="left"/>
      <w:pPr>
        <w:ind w:left="6394" w:hanging="360"/>
      </w:pPr>
      <w:rPr>
        <w:rFonts w:ascii="Wingdings" w:hAnsi="Wingdings" w:hint="default"/>
      </w:rPr>
    </w:lvl>
  </w:abstractNum>
  <w:abstractNum w:abstractNumId="9" w15:restartNumberingAfterBreak="0">
    <w:nsid w:val="512F415B"/>
    <w:multiLevelType w:val="multilevel"/>
    <w:tmpl w:val="29A042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9544448"/>
    <w:multiLevelType w:val="hybridMultilevel"/>
    <w:tmpl w:val="9D80AD30"/>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D7E750A"/>
    <w:multiLevelType w:val="hybridMultilevel"/>
    <w:tmpl w:val="BECE5B0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6B5C0259"/>
    <w:multiLevelType w:val="hybridMultilevel"/>
    <w:tmpl w:val="87D6AA30"/>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14" w15:restartNumberingAfterBreak="0">
    <w:nsid w:val="76BB24C2"/>
    <w:multiLevelType w:val="hybridMultilevel"/>
    <w:tmpl w:val="D6087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7B373FDA"/>
    <w:multiLevelType w:val="hybridMultilevel"/>
    <w:tmpl w:val="F00A5E56"/>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77166860">
    <w:abstractNumId w:val="13"/>
  </w:num>
  <w:num w:numId="2" w16cid:durableId="1849637272">
    <w:abstractNumId w:val="0"/>
  </w:num>
  <w:num w:numId="3" w16cid:durableId="1158304088">
    <w:abstractNumId w:val="11"/>
  </w:num>
  <w:num w:numId="4" w16cid:durableId="1482385433">
    <w:abstractNumId w:val="7"/>
  </w:num>
  <w:num w:numId="5" w16cid:durableId="1758939414">
    <w:abstractNumId w:val="6"/>
  </w:num>
  <w:num w:numId="6" w16cid:durableId="2072000584">
    <w:abstractNumId w:val="10"/>
  </w:num>
  <w:num w:numId="7" w16cid:durableId="1063336677">
    <w:abstractNumId w:val="4"/>
  </w:num>
  <w:num w:numId="8" w16cid:durableId="1857386099">
    <w:abstractNumId w:val="12"/>
  </w:num>
  <w:num w:numId="9" w16cid:durableId="1004480447">
    <w:abstractNumId w:val="3"/>
  </w:num>
  <w:num w:numId="10" w16cid:durableId="1302929797">
    <w:abstractNumId w:val="5"/>
  </w:num>
  <w:num w:numId="11" w16cid:durableId="2042438967">
    <w:abstractNumId w:val="15"/>
  </w:num>
  <w:num w:numId="12" w16cid:durableId="504438300">
    <w:abstractNumId w:val="9"/>
  </w:num>
  <w:num w:numId="13" w16cid:durableId="395473767">
    <w:abstractNumId w:val="14"/>
  </w:num>
  <w:num w:numId="14" w16cid:durableId="1943951367">
    <w:abstractNumId w:val="8"/>
  </w:num>
  <w:num w:numId="15" w16cid:durableId="541358077">
    <w:abstractNumId w:val="2"/>
  </w:num>
  <w:num w:numId="16" w16cid:durableId="27448496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0557"/>
    <w:rsid w:val="0000512D"/>
    <w:rsid w:val="00006180"/>
    <w:rsid w:val="0001171F"/>
    <w:rsid w:val="00015364"/>
    <w:rsid w:val="00020BDB"/>
    <w:rsid w:val="000241DD"/>
    <w:rsid w:val="00031442"/>
    <w:rsid w:val="00033309"/>
    <w:rsid w:val="00033C13"/>
    <w:rsid w:val="000357A1"/>
    <w:rsid w:val="00040947"/>
    <w:rsid w:val="00041F2B"/>
    <w:rsid w:val="000439E4"/>
    <w:rsid w:val="00053A56"/>
    <w:rsid w:val="00061458"/>
    <w:rsid w:val="00075A8C"/>
    <w:rsid w:val="00082A27"/>
    <w:rsid w:val="00083169"/>
    <w:rsid w:val="00084081"/>
    <w:rsid w:val="000841C5"/>
    <w:rsid w:val="00090A45"/>
    <w:rsid w:val="00093612"/>
    <w:rsid w:val="00094223"/>
    <w:rsid w:val="00095631"/>
    <w:rsid w:val="00097756"/>
    <w:rsid w:val="000A1895"/>
    <w:rsid w:val="000A28D0"/>
    <w:rsid w:val="000A4E94"/>
    <w:rsid w:val="000B6C01"/>
    <w:rsid w:val="000C059E"/>
    <w:rsid w:val="000C355F"/>
    <w:rsid w:val="000C5FE2"/>
    <w:rsid w:val="000D16B9"/>
    <w:rsid w:val="000D4742"/>
    <w:rsid w:val="000E0E1D"/>
    <w:rsid w:val="000E1132"/>
    <w:rsid w:val="000E58B6"/>
    <w:rsid w:val="000E6D2F"/>
    <w:rsid w:val="000F07B9"/>
    <w:rsid w:val="000F0932"/>
    <w:rsid w:val="000F26C1"/>
    <w:rsid w:val="000F40E2"/>
    <w:rsid w:val="000F4EC1"/>
    <w:rsid w:val="000F5720"/>
    <w:rsid w:val="000F6CD2"/>
    <w:rsid w:val="000F79EC"/>
    <w:rsid w:val="00104D8A"/>
    <w:rsid w:val="00105E5B"/>
    <w:rsid w:val="00110EFD"/>
    <w:rsid w:val="0011607F"/>
    <w:rsid w:val="0012575C"/>
    <w:rsid w:val="001261E8"/>
    <w:rsid w:val="00135C5F"/>
    <w:rsid w:val="001365B6"/>
    <w:rsid w:val="00136623"/>
    <w:rsid w:val="001413DD"/>
    <w:rsid w:val="001474D4"/>
    <w:rsid w:val="001559FB"/>
    <w:rsid w:val="00156808"/>
    <w:rsid w:val="00162A91"/>
    <w:rsid w:val="0016649C"/>
    <w:rsid w:val="001711F9"/>
    <w:rsid w:val="00171607"/>
    <w:rsid w:val="001771B9"/>
    <w:rsid w:val="001772F0"/>
    <w:rsid w:val="00195628"/>
    <w:rsid w:val="00196FEA"/>
    <w:rsid w:val="001A713B"/>
    <w:rsid w:val="001B17BA"/>
    <w:rsid w:val="001B3725"/>
    <w:rsid w:val="001B734A"/>
    <w:rsid w:val="001B7F63"/>
    <w:rsid w:val="001C3215"/>
    <w:rsid w:val="001D0DF8"/>
    <w:rsid w:val="001D1718"/>
    <w:rsid w:val="001D67EA"/>
    <w:rsid w:val="001E0BD0"/>
    <w:rsid w:val="001E3452"/>
    <w:rsid w:val="00203305"/>
    <w:rsid w:val="002033BB"/>
    <w:rsid w:val="00204C8B"/>
    <w:rsid w:val="002100EC"/>
    <w:rsid w:val="002127DB"/>
    <w:rsid w:val="002231C6"/>
    <w:rsid w:val="0023646A"/>
    <w:rsid w:val="00242F45"/>
    <w:rsid w:val="00244D5E"/>
    <w:rsid w:val="002468F6"/>
    <w:rsid w:val="00247FD7"/>
    <w:rsid w:val="00250CD8"/>
    <w:rsid w:val="00252AAB"/>
    <w:rsid w:val="00257155"/>
    <w:rsid w:val="0026214B"/>
    <w:rsid w:val="00264D00"/>
    <w:rsid w:val="002651CD"/>
    <w:rsid w:val="002764A5"/>
    <w:rsid w:val="002773E0"/>
    <w:rsid w:val="0028255B"/>
    <w:rsid w:val="002848C7"/>
    <w:rsid w:val="00284975"/>
    <w:rsid w:val="00285722"/>
    <w:rsid w:val="002908C4"/>
    <w:rsid w:val="00291DF0"/>
    <w:rsid w:val="00294122"/>
    <w:rsid w:val="002A226D"/>
    <w:rsid w:val="002A2987"/>
    <w:rsid w:val="002A45F6"/>
    <w:rsid w:val="002B2B63"/>
    <w:rsid w:val="002B768C"/>
    <w:rsid w:val="002C3F91"/>
    <w:rsid w:val="002C6BBC"/>
    <w:rsid w:val="002C6C99"/>
    <w:rsid w:val="002D28C8"/>
    <w:rsid w:val="002D2BE6"/>
    <w:rsid w:val="002D552A"/>
    <w:rsid w:val="002E02E0"/>
    <w:rsid w:val="002E32EE"/>
    <w:rsid w:val="002E394A"/>
    <w:rsid w:val="002F7530"/>
    <w:rsid w:val="0030044B"/>
    <w:rsid w:val="00300F7B"/>
    <w:rsid w:val="003042E3"/>
    <w:rsid w:val="0030492B"/>
    <w:rsid w:val="003052FE"/>
    <w:rsid w:val="0031497B"/>
    <w:rsid w:val="00326AD2"/>
    <w:rsid w:val="00331946"/>
    <w:rsid w:val="00332976"/>
    <w:rsid w:val="003344DD"/>
    <w:rsid w:val="00335890"/>
    <w:rsid w:val="0034007C"/>
    <w:rsid w:val="00341D34"/>
    <w:rsid w:val="003474E1"/>
    <w:rsid w:val="00347551"/>
    <w:rsid w:val="00350DB2"/>
    <w:rsid w:val="0035279F"/>
    <w:rsid w:val="0035561B"/>
    <w:rsid w:val="00356E10"/>
    <w:rsid w:val="00357DCD"/>
    <w:rsid w:val="00366438"/>
    <w:rsid w:val="00373722"/>
    <w:rsid w:val="003768BE"/>
    <w:rsid w:val="00381194"/>
    <w:rsid w:val="00382461"/>
    <w:rsid w:val="003831C9"/>
    <w:rsid w:val="0038347C"/>
    <w:rsid w:val="0038458E"/>
    <w:rsid w:val="00390F29"/>
    <w:rsid w:val="00397BFD"/>
    <w:rsid w:val="003A11A2"/>
    <w:rsid w:val="003A2803"/>
    <w:rsid w:val="003A2D0F"/>
    <w:rsid w:val="003A4C7A"/>
    <w:rsid w:val="003A7EEF"/>
    <w:rsid w:val="003B0F26"/>
    <w:rsid w:val="003B19FA"/>
    <w:rsid w:val="003B452F"/>
    <w:rsid w:val="003B5E26"/>
    <w:rsid w:val="003B7239"/>
    <w:rsid w:val="003C1B81"/>
    <w:rsid w:val="003C47C3"/>
    <w:rsid w:val="003C4D3A"/>
    <w:rsid w:val="003C671F"/>
    <w:rsid w:val="003C7E65"/>
    <w:rsid w:val="003E0720"/>
    <w:rsid w:val="003E0AB9"/>
    <w:rsid w:val="003E3457"/>
    <w:rsid w:val="003E6D10"/>
    <w:rsid w:val="003F009A"/>
    <w:rsid w:val="003F20C3"/>
    <w:rsid w:val="003F259F"/>
    <w:rsid w:val="003F4F9A"/>
    <w:rsid w:val="003F7E50"/>
    <w:rsid w:val="004037DC"/>
    <w:rsid w:val="00404F0B"/>
    <w:rsid w:val="004119C1"/>
    <w:rsid w:val="004226EE"/>
    <w:rsid w:val="00424DC8"/>
    <w:rsid w:val="004270BE"/>
    <w:rsid w:val="00471FF6"/>
    <w:rsid w:val="00474B75"/>
    <w:rsid w:val="00474EDA"/>
    <w:rsid w:val="00475E7A"/>
    <w:rsid w:val="00481C70"/>
    <w:rsid w:val="00486FC2"/>
    <w:rsid w:val="0049248F"/>
    <w:rsid w:val="00492724"/>
    <w:rsid w:val="00493EA9"/>
    <w:rsid w:val="0049545B"/>
    <w:rsid w:val="004A062F"/>
    <w:rsid w:val="004A069B"/>
    <w:rsid w:val="004A1227"/>
    <w:rsid w:val="004A1E1D"/>
    <w:rsid w:val="004A3FDA"/>
    <w:rsid w:val="004A505C"/>
    <w:rsid w:val="004B7583"/>
    <w:rsid w:val="004C0327"/>
    <w:rsid w:val="004C1CB5"/>
    <w:rsid w:val="004D0D5D"/>
    <w:rsid w:val="004D3E7E"/>
    <w:rsid w:val="004D3F5F"/>
    <w:rsid w:val="004D45BC"/>
    <w:rsid w:val="004D4A74"/>
    <w:rsid w:val="004E7280"/>
    <w:rsid w:val="004F07FC"/>
    <w:rsid w:val="004F4799"/>
    <w:rsid w:val="005012BE"/>
    <w:rsid w:val="00502D05"/>
    <w:rsid w:val="0051355A"/>
    <w:rsid w:val="00522626"/>
    <w:rsid w:val="00531203"/>
    <w:rsid w:val="00532224"/>
    <w:rsid w:val="0053348E"/>
    <w:rsid w:val="00533E94"/>
    <w:rsid w:val="00535FE5"/>
    <w:rsid w:val="00540915"/>
    <w:rsid w:val="005441B8"/>
    <w:rsid w:val="005518DC"/>
    <w:rsid w:val="00552CBD"/>
    <w:rsid w:val="0055715B"/>
    <w:rsid w:val="0057571F"/>
    <w:rsid w:val="00577061"/>
    <w:rsid w:val="005812C8"/>
    <w:rsid w:val="00584BF3"/>
    <w:rsid w:val="005900E9"/>
    <w:rsid w:val="005907FC"/>
    <w:rsid w:val="00590AFB"/>
    <w:rsid w:val="005A72A4"/>
    <w:rsid w:val="005B4435"/>
    <w:rsid w:val="005C0AF3"/>
    <w:rsid w:val="005C5073"/>
    <w:rsid w:val="005D45DE"/>
    <w:rsid w:val="005D4D20"/>
    <w:rsid w:val="005D5CA0"/>
    <w:rsid w:val="005D5DDA"/>
    <w:rsid w:val="005E4936"/>
    <w:rsid w:val="005F0D93"/>
    <w:rsid w:val="005F1098"/>
    <w:rsid w:val="005F5D08"/>
    <w:rsid w:val="00600A13"/>
    <w:rsid w:val="00601CFE"/>
    <w:rsid w:val="00616A76"/>
    <w:rsid w:val="006248D2"/>
    <w:rsid w:val="00627C57"/>
    <w:rsid w:val="00627CEB"/>
    <w:rsid w:val="006314BA"/>
    <w:rsid w:val="0063282B"/>
    <w:rsid w:val="00641500"/>
    <w:rsid w:val="00643EEB"/>
    <w:rsid w:val="00645C54"/>
    <w:rsid w:val="00655B39"/>
    <w:rsid w:val="006561C8"/>
    <w:rsid w:val="00662226"/>
    <w:rsid w:val="00671CC8"/>
    <w:rsid w:val="00675EEC"/>
    <w:rsid w:val="00675F1F"/>
    <w:rsid w:val="00677547"/>
    <w:rsid w:val="0067778C"/>
    <w:rsid w:val="006779B9"/>
    <w:rsid w:val="00686EA5"/>
    <w:rsid w:val="00696070"/>
    <w:rsid w:val="006A3218"/>
    <w:rsid w:val="006A3D96"/>
    <w:rsid w:val="006A79DE"/>
    <w:rsid w:val="006B0988"/>
    <w:rsid w:val="006B1680"/>
    <w:rsid w:val="006B1708"/>
    <w:rsid w:val="006B5E31"/>
    <w:rsid w:val="006B6DB2"/>
    <w:rsid w:val="006C69A0"/>
    <w:rsid w:val="006D07B2"/>
    <w:rsid w:val="006D389C"/>
    <w:rsid w:val="006D7488"/>
    <w:rsid w:val="006E2B60"/>
    <w:rsid w:val="006E3F92"/>
    <w:rsid w:val="006F08ED"/>
    <w:rsid w:val="006F0A78"/>
    <w:rsid w:val="006F43E8"/>
    <w:rsid w:val="006F536F"/>
    <w:rsid w:val="00703EF5"/>
    <w:rsid w:val="00704FD7"/>
    <w:rsid w:val="00705B80"/>
    <w:rsid w:val="00710D55"/>
    <w:rsid w:val="00711AEF"/>
    <w:rsid w:val="00712BD2"/>
    <w:rsid w:val="00713056"/>
    <w:rsid w:val="0071544F"/>
    <w:rsid w:val="00715E46"/>
    <w:rsid w:val="00716505"/>
    <w:rsid w:val="0071707E"/>
    <w:rsid w:val="00723994"/>
    <w:rsid w:val="0073535F"/>
    <w:rsid w:val="00740AF0"/>
    <w:rsid w:val="00743622"/>
    <w:rsid w:val="00744FF1"/>
    <w:rsid w:val="00752600"/>
    <w:rsid w:val="0075450C"/>
    <w:rsid w:val="007559C2"/>
    <w:rsid w:val="00781F9C"/>
    <w:rsid w:val="007822DE"/>
    <w:rsid w:val="00785572"/>
    <w:rsid w:val="00786029"/>
    <w:rsid w:val="00792A4E"/>
    <w:rsid w:val="007A2656"/>
    <w:rsid w:val="007A438B"/>
    <w:rsid w:val="007A6A14"/>
    <w:rsid w:val="007B0877"/>
    <w:rsid w:val="007B1B04"/>
    <w:rsid w:val="007B63BB"/>
    <w:rsid w:val="007C2ACC"/>
    <w:rsid w:val="007C2DCB"/>
    <w:rsid w:val="007C425E"/>
    <w:rsid w:val="007C47E2"/>
    <w:rsid w:val="007C4963"/>
    <w:rsid w:val="007D3F7E"/>
    <w:rsid w:val="007E2B07"/>
    <w:rsid w:val="007E4BF5"/>
    <w:rsid w:val="007F144F"/>
    <w:rsid w:val="007F1AA3"/>
    <w:rsid w:val="007F596B"/>
    <w:rsid w:val="007F6E00"/>
    <w:rsid w:val="00801843"/>
    <w:rsid w:val="00802610"/>
    <w:rsid w:val="0081171C"/>
    <w:rsid w:val="00812243"/>
    <w:rsid w:val="008158A4"/>
    <w:rsid w:val="00817422"/>
    <w:rsid w:val="00821CC1"/>
    <w:rsid w:val="00823466"/>
    <w:rsid w:val="00832983"/>
    <w:rsid w:val="00836C10"/>
    <w:rsid w:val="008374BD"/>
    <w:rsid w:val="00840E95"/>
    <w:rsid w:val="008507EE"/>
    <w:rsid w:val="0085719B"/>
    <w:rsid w:val="008700A6"/>
    <w:rsid w:val="00870B17"/>
    <w:rsid w:val="00880C6D"/>
    <w:rsid w:val="00887E16"/>
    <w:rsid w:val="008958A0"/>
    <w:rsid w:val="00896964"/>
    <w:rsid w:val="008A4BB0"/>
    <w:rsid w:val="008B3EF7"/>
    <w:rsid w:val="008C04D8"/>
    <w:rsid w:val="008C3715"/>
    <w:rsid w:val="008D1DA3"/>
    <w:rsid w:val="008D48BE"/>
    <w:rsid w:val="008D57E1"/>
    <w:rsid w:val="008E041E"/>
    <w:rsid w:val="008E627E"/>
    <w:rsid w:val="008E6852"/>
    <w:rsid w:val="008F02FA"/>
    <w:rsid w:val="008F237B"/>
    <w:rsid w:val="008F3903"/>
    <w:rsid w:val="008F5DE6"/>
    <w:rsid w:val="00900680"/>
    <w:rsid w:val="009066FA"/>
    <w:rsid w:val="0091351C"/>
    <w:rsid w:val="00921605"/>
    <w:rsid w:val="00922BA5"/>
    <w:rsid w:val="00922C4B"/>
    <w:rsid w:val="00922DCA"/>
    <w:rsid w:val="00930796"/>
    <w:rsid w:val="00946065"/>
    <w:rsid w:val="00950A0F"/>
    <w:rsid w:val="00952557"/>
    <w:rsid w:val="00962F86"/>
    <w:rsid w:val="00966296"/>
    <w:rsid w:val="00966F20"/>
    <w:rsid w:val="00972D83"/>
    <w:rsid w:val="00974E60"/>
    <w:rsid w:val="009777E8"/>
    <w:rsid w:val="00982B6B"/>
    <w:rsid w:val="00991D4C"/>
    <w:rsid w:val="00997BB2"/>
    <w:rsid w:val="009A2E0A"/>
    <w:rsid w:val="009A369C"/>
    <w:rsid w:val="009A4C78"/>
    <w:rsid w:val="009A5006"/>
    <w:rsid w:val="009A6DD8"/>
    <w:rsid w:val="009B2E8E"/>
    <w:rsid w:val="009B3B09"/>
    <w:rsid w:val="009B3D7C"/>
    <w:rsid w:val="009B6229"/>
    <w:rsid w:val="009B6231"/>
    <w:rsid w:val="009C0B61"/>
    <w:rsid w:val="009C14A6"/>
    <w:rsid w:val="009C1E82"/>
    <w:rsid w:val="009E009A"/>
    <w:rsid w:val="009E28AA"/>
    <w:rsid w:val="009E4FD2"/>
    <w:rsid w:val="009F2A7F"/>
    <w:rsid w:val="009F4CF2"/>
    <w:rsid w:val="00A00357"/>
    <w:rsid w:val="00A012F4"/>
    <w:rsid w:val="00A026E0"/>
    <w:rsid w:val="00A0283F"/>
    <w:rsid w:val="00A124F3"/>
    <w:rsid w:val="00A1341F"/>
    <w:rsid w:val="00A160F9"/>
    <w:rsid w:val="00A16315"/>
    <w:rsid w:val="00A27732"/>
    <w:rsid w:val="00A33D21"/>
    <w:rsid w:val="00A36FEF"/>
    <w:rsid w:val="00A41AF1"/>
    <w:rsid w:val="00A4269E"/>
    <w:rsid w:val="00A45C6C"/>
    <w:rsid w:val="00A4650E"/>
    <w:rsid w:val="00A4670D"/>
    <w:rsid w:val="00A5058B"/>
    <w:rsid w:val="00A505AF"/>
    <w:rsid w:val="00A54F06"/>
    <w:rsid w:val="00A61A6E"/>
    <w:rsid w:val="00A6469F"/>
    <w:rsid w:val="00A65338"/>
    <w:rsid w:val="00A700A1"/>
    <w:rsid w:val="00A726B8"/>
    <w:rsid w:val="00A80DEF"/>
    <w:rsid w:val="00A83471"/>
    <w:rsid w:val="00A94276"/>
    <w:rsid w:val="00AA14F6"/>
    <w:rsid w:val="00AB02A6"/>
    <w:rsid w:val="00AB28A1"/>
    <w:rsid w:val="00AB38D4"/>
    <w:rsid w:val="00AB6275"/>
    <w:rsid w:val="00AC0420"/>
    <w:rsid w:val="00AC1210"/>
    <w:rsid w:val="00AC2177"/>
    <w:rsid w:val="00AC4CA3"/>
    <w:rsid w:val="00AD22B6"/>
    <w:rsid w:val="00AD74C5"/>
    <w:rsid w:val="00AE4BFA"/>
    <w:rsid w:val="00AF05F1"/>
    <w:rsid w:val="00AF6E92"/>
    <w:rsid w:val="00AF782D"/>
    <w:rsid w:val="00B05991"/>
    <w:rsid w:val="00B10E1B"/>
    <w:rsid w:val="00B17AC3"/>
    <w:rsid w:val="00B20709"/>
    <w:rsid w:val="00B2489A"/>
    <w:rsid w:val="00B270B2"/>
    <w:rsid w:val="00B3536C"/>
    <w:rsid w:val="00B35D52"/>
    <w:rsid w:val="00B35E84"/>
    <w:rsid w:val="00B37320"/>
    <w:rsid w:val="00B42BC8"/>
    <w:rsid w:val="00B43438"/>
    <w:rsid w:val="00B43483"/>
    <w:rsid w:val="00B44E0F"/>
    <w:rsid w:val="00B458FE"/>
    <w:rsid w:val="00B56E61"/>
    <w:rsid w:val="00B57142"/>
    <w:rsid w:val="00B6005A"/>
    <w:rsid w:val="00B732CE"/>
    <w:rsid w:val="00B73B18"/>
    <w:rsid w:val="00B75697"/>
    <w:rsid w:val="00B77C27"/>
    <w:rsid w:val="00B84560"/>
    <w:rsid w:val="00B92331"/>
    <w:rsid w:val="00B9240A"/>
    <w:rsid w:val="00BA0969"/>
    <w:rsid w:val="00BA2056"/>
    <w:rsid w:val="00BA3D4B"/>
    <w:rsid w:val="00BA7EBD"/>
    <w:rsid w:val="00BB0D3C"/>
    <w:rsid w:val="00BB1622"/>
    <w:rsid w:val="00BB1690"/>
    <w:rsid w:val="00BB6689"/>
    <w:rsid w:val="00BB7513"/>
    <w:rsid w:val="00BC20BA"/>
    <w:rsid w:val="00BC59AB"/>
    <w:rsid w:val="00BD26A6"/>
    <w:rsid w:val="00BD41D1"/>
    <w:rsid w:val="00BD6C92"/>
    <w:rsid w:val="00BE07C5"/>
    <w:rsid w:val="00BE0DAB"/>
    <w:rsid w:val="00BE2E7A"/>
    <w:rsid w:val="00BE446F"/>
    <w:rsid w:val="00BF39D2"/>
    <w:rsid w:val="00BF7408"/>
    <w:rsid w:val="00BF76F8"/>
    <w:rsid w:val="00C0534D"/>
    <w:rsid w:val="00C054C3"/>
    <w:rsid w:val="00C06A97"/>
    <w:rsid w:val="00C10424"/>
    <w:rsid w:val="00C22222"/>
    <w:rsid w:val="00C23177"/>
    <w:rsid w:val="00C254E1"/>
    <w:rsid w:val="00C26D62"/>
    <w:rsid w:val="00C27212"/>
    <w:rsid w:val="00C31498"/>
    <w:rsid w:val="00C31B79"/>
    <w:rsid w:val="00C355AD"/>
    <w:rsid w:val="00C40541"/>
    <w:rsid w:val="00C41696"/>
    <w:rsid w:val="00C41A0D"/>
    <w:rsid w:val="00C46B98"/>
    <w:rsid w:val="00C47008"/>
    <w:rsid w:val="00C53CAC"/>
    <w:rsid w:val="00C541A4"/>
    <w:rsid w:val="00C54663"/>
    <w:rsid w:val="00C72B85"/>
    <w:rsid w:val="00C72E55"/>
    <w:rsid w:val="00C805FF"/>
    <w:rsid w:val="00C81DB1"/>
    <w:rsid w:val="00C826E3"/>
    <w:rsid w:val="00C84A1B"/>
    <w:rsid w:val="00C87CF8"/>
    <w:rsid w:val="00C92904"/>
    <w:rsid w:val="00C953C8"/>
    <w:rsid w:val="00CA3B96"/>
    <w:rsid w:val="00CA46CD"/>
    <w:rsid w:val="00CA7AA2"/>
    <w:rsid w:val="00CB1C0C"/>
    <w:rsid w:val="00CB2E91"/>
    <w:rsid w:val="00CB49CC"/>
    <w:rsid w:val="00CB5A31"/>
    <w:rsid w:val="00CB6EE6"/>
    <w:rsid w:val="00CB7E94"/>
    <w:rsid w:val="00CC3754"/>
    <w:rsid w:val="00CC6169"/>
    <w:rsid w:val="00CC65E2"/>
    <w:rsid w:val="00CC6A7A"/>
    <w:rsid w:val="00CD132C"/>
    <w:rsid w:val="00CD1FCA"/>
    <w:rsid w:val="00CD27E3"/>
    <w:rsid w:val="00CD479C"/>
    <w:rsid w:val="00CD4C2D"/>
    <w:rsid w:val="00CD6910"/>
    <w:rsid w:val="00CDB2DE"/>
    <w:rsid w:val="00CE193A"/>
    <w:rsid w:val="00CE5B1A"/>
    <w:rsid w:val="00CF403C"/>
    <w:rsid w:val="00D07DD3"/>
    <w:rsid w:val="00D11CFB"/>
    <w:rsid w:val="00D207AE"/>
    <w:rsid w:val="00D24FA1"/>
    <w:rsid w:val="00D276A7"/>
    <w:rsid w:val="00D305B8"/>
    <w:rsid w:val="00D30E8C"/>
    <w:rsid w:val="00D35F37"/>
    <w:rsid w:val="00D53897"/>
    <w:rsid w:val="00D562A3"/>
    <w:rsid w:val="00D57F2B"/>
    <w:rsid w:val="00D76DA1"/>
    <w:rsid w:val="00D76E8C"/>
    <w:rsid w:val="00D77D7A"/>
    <w:rsid w:val="00D82D83"/>
    <w:rsid w:val="00D84959"/>
    <w:rsid w:val="00D907B7"/>
    <w:rsid w:val="00D91737"/>
    <w:rsid w:val="00D91D0F"/>
    <w:rsid w:val="00D922AA"/>
    <w:rsid w:val="00D92845"/>
    <w:rsid w:val="00D94D1F"/>
    <w:rsid w:val="00DB12BA"/>
    <w:rsid w:val="00DB61AC"/>
    <w:rsid w:val="00DB6AD4"/>
    <w:rsid w:val="00DC1265"/>
    <w:rsid w:val="00DC38F1"/>
    <w:rsid w:val="00DD2734"/>
    <w:rsid w:val="00DD4B59"/>
    <w:rsid w:val="00DE2182"/>
    <w:rsid w:val="00DF3539"/>
    <w:rsid w:val="00DF5E4F"/>
    <w:rsid w:val="00E125CA"/>
    <w:rsid w:val="00E133B2"/>
    <w:rsid w:val="00E139A3"/>
    <w:rsid w:val="00E15611"/>
    <w:rsid w:val="00E17DE2"/>
    <w:rsid w:val="00E20DB3"/>
    <w:rsid w:val="00E25873"/>
    <w:rsid w:val="00E30129"/>
    <w:rsid w:val="00E33DD6"/>
    <w:rsid w:val="00E41FFC"/>
    <w:rsid w:val="00E43894"/>
    <w:rsid w:val="00E52840"/>
    <w:rsid w:val="00E56602"/>
    <w:rsid w:val="00E57E06"/>
    <w:rsid w:val="00E604B9"/>
    <w:rsid w:val="00E61972"/>
    <w:rsid w:val="00E61D20"/>
    <w:rsid w:val="00E64496"/>
    <w:rsid w:val="00E65B80"/>
    <w:rsid w:val="00E7480A"/>
    <w:rsid w:val="00E74965"/>
    <w:rsid w:val="00E7720B"/>
    <w:rsid w:val="00E77C8B"/>
    <w:rsid w:val="00E807DD"/>
    <w:rsid w:val="00E82F0F"/>
    <w:rsid w:val="00E85255"/>
    <w:rsid w:val="00E858B8"/>
    <w:rsid w:val="00EA3BA2"/>
    <w:rsid w:val="00EB0CBC"/>
    <w:rsid w:val="00EB4891"/>
    <w:rsid w:val="00EB7BB6"/>
    <w:rsid w:val="00EB7C8B"/>
    <w:rsid w:val="00EB7E78"/>
    <w:rsid w:val="00EC673B"/>
    <w:rsid w:val="00EC6A58"/>
    <w:rsid w:val="00ED4BED"/>
    <w:rsid w:val="00ED500A"/>
    <w:rsid w:val="00EE0896"/>
    <w:rsid w:val="00EE47EA"/>
    <w:rsid w:val="00EE645E"/>
    <w:rsid w:val="00EF13BF"/>
    <w:rsid w:val="00EF6B76"/>
    <w:rsid w:val="00F009A9"/>
    <w:rsid w:val="00F00F44"/>
    <w:rsid w:val="00F079C1"/>
    <w:rsid w:val="00F145B1"/>
    <w:rsid w:val="00F14B6A"/>
    <w:rsid w:val="00F1636F"/>
    <w:rsid w:val="00F16FE5"/>
    <w:rsid w:val="00F21A6F"/>
    <w:rsid w:val="00F2259F"/>
    <w:rsid w:val="00F22858"/>
    <w:rsid w:val="00F24D70"/>
    <w:rsid w:val="00F257EA"/>
    <w:rsid w:val="00F2794A"/>
    <w:rsid w:val="00F31386"/>
    <w:rsid w:val="00F31A68"/>
    <w:rsid w:val="00F34CDB"/>
    <w:rsid w:val="00F365A8"/>
    <w:rsid w:val="00F4373D"/>
    <w:rsid w:val="00F473E9"/>
    <w:rsid w:val="00F47562"/>
    <w:rsid w:val="00F504FC"/>
    <w:rsid w:val="00F66CA8"/>
    <w:rsid w:val="00F763F6"/>
    <w:rsid w:val="00F76D56"/>
    <w:rsid w:val="00F77F6B"/>
    <w:rsid w:val="00F82D5D"/>
    <w:rsid w:val="00F8793C"/>
    <w:rsid w:val="00F92D5E"/>
    <w:rsid w:val="00FA04E1"/>
    <w:rsid w:val="00FA24D4"/>
    <w:rsid w:val="00FA35B3"/>
    <w:rsid w:val="00FA56CE"/>
    <w:rsid w:val="00FB23BB"/>
    <w:rsid w:val="00FC34BE"/>
    <w:rsid w:val="00FC5180"/>
    <w:rsid w:val="00FD0F5D"/>
    <w:rsid w:val="00FD4577"/>
    <w:rsid w:val="00FD6EFF"/>
    <w:rsid w:val="00FD730D"/>
    <w:rsid w:val="00FE074D"/>
    <w:rsid w:val="00FE2588"/>
    <w:rsid w:val="00FF2C80"/>
    <w:rsid w:val="00FF34C1"/>
    <w:rsid w:val="00FF6750"/>
    <w:rsid w:val="0136F9D7"/>
    <w:rsid w:val="0176C827"/>
    <w:rsid w:val="018FD0F8"/>
    <w:rsid w:val="0191B389"/>
    <w:rsid w:val="01AA0BE2"/>
    <w:rsid w:val="01BBA9B2"/>
    <w:rsid w:val="027D0B42"/>
    <w:rsid w:val="028F9853"/>
    <w:rsid w:val="02C35995"/>
    <w:rsid w:val="033A3B09"/>
    <w:rsid w:val="0345DC43"/>
    <w:rsid w:val="03494614"/>
    <w:rsid w:val="03829D28"/>
    <w:rsid w:val="03AECDB3"/>
    <w:rsid w:val="03C77E74"/>
    <w:rsid w:val="0468F237"/>
    <w:rsid w:val="04717E9B"/>
    <w:rsid w:val="04BB87F0"/>
    <w:rsid w:val="04E1ACA4"/>
    <w:rsid w:val="051B623F"/>
    <w:rsid w:val="053420BF"/>
    <w:rsid w:val="05351E01"/>
    <w:rsid w:val="057D6E25"/>
    <w:rsid w:val="058064CE"/>
    <w:rsid w:val="058A9C4F"/>
    <w:rsid w:val="0597CEC4"/>
    <w:rsid w:val="05A12401"/>
    <w:rsid w:val="05ACFC0B"/>
    <w:rsid w:val="05BC967D"/>
    <w:rsid w:val="05D370EF"/>
    <w:rsid w:val="05D38314"/>
    <w:rsid w:val="06225DA7"/>
    <w:rsid w:val="067D7D05"/>
    <w:rsid w:val="06F7CF63"/>
    <w:rsid w:val="07A76CF3"/>
    <w:rsid w:val="07A91F5D"/>
    <w:rsid w:val="07CC43D1"/>
    <w:rsid w:val="07DCAE76"/>
    <w:rsid w:val="07E431D7"/>
    <w:rsid w:val="07F9CC25"/>
    <w:rsid w:val="084676B0"/>
    <w:rsid w:val="08BE1CD8"/>
    <w:rsid w:val="0929F1D7"/>
    <w:rsid w:val="0944EFBE"/>
    <w:rsid w:val="0969BDD8"/>
    <w:rsid w:val="0988D831"/>
    <w:rsid w:val="09FFEA42"/>
    <w:rsid w:val="0A38B2B1"/>
    <w:rsid w:val="0A500500"/>
    <w:rsid w:val="0A6199CF"/>
    <w:rsid w:val="0A7C76ED"/>
    <w:rsid w:val="0A821103"/>
    <w:rsid w:val="0A901D7A"/>
    <w:rsid w:val="0AAA18DA"/>
    <w:rsid w:val="0AF02625"/>
    <w:rsid w:val="0AF3AD35"/>
    <w:rsid w:val="0AF9E87C"/>
    <w:rsid w:val="0B411512"/>
    <w:rsid w:val="0B597326"/>
    <w:rsid w:val="0B5DC676"/>
    <w:rsid w:val="0B5EB1AC"/>
    <w:rsid w:val="0B670052"/>
    <w:rsid w:val="0B6A62E6"/>
    <w:rsid w:val="0B9693E4"/>
    <w:rsid w:val="0BB45FC5"/>
    <w:rsid w:val="0BBDA12C"/>
    <w:rsid w:val="0C30D532"/>
    <w:rsid w:val="0C322996"/>
    <w:rsid w:val="0C361F8A"/>
    <w:rsid w:val="0C7C9080"/>
    <w:rsid w:val="0CD30358"/>
    <w:rsid w:val="0D0FCCBE"/>
    <w:rsid w:val="0D3082C2"/>
    <w:rsid w:val="0D60ED51"/>
    <w:rsid w:val="0D6865ED"/>
    <w:rsid w:val="0D6BB39A"/>
    <w:rsid w:val="0D8274AA"/>
    <w:rsid w:val="0DB8687E"/>
    <w:rsid w:val="0DDE94F9"/>
    <w:rsid w:val="0E0431AD"/>
    <w:rsid w:val="0E97FA6A"/>
    <w:rsid w:val="0EC1DAA8"/>
    <w:rsid w:val="0F04D33B"/>
    <w:rsid w:val="0F0A3D74"/>
    <w:rsid w:val="0F302652"/>
    <w:rsid w:val="0F462E48"/>
    <w:rsid w:val="0F5516D2"/>
    <w:rsid w:val="0F89B138"/>
    <w:rsid w:val="0FFADF51"/>
    <w:rsid w:val="1013EC89"/>
    <w:rsid w:val="101BE376"/>
    <w:rsid w:val="1048BABF"/>
    <w:rsid w:val="10864A80"/>
    <w:rsid w:val="109AC12D"/>
    <w:rsid w:val="10ECBD21"/>
    <w:rsid w:val="111635BB"/>
    <w:rsid w:val="1156BC89"/>
    <w:rsid w:val="1171F878"/>
    <w:rsid w:val="1198D062"/>
    <w:rsid w:val="11A2F7EF"/>
    <w:rsid w:val="11B08F37"/>
    <w:rsid w:val="1214E169"/>
    <w:rsid w:val="12635BE7"/>
    <w:rsid w:val="12C11471"/>
    <w:rsid w:val="12E0E0A9"/>
    <w:rsid w:val="12FEBF1A"/>
    <w:rsid w:val="13385505"/>
    <w:rsid w:val="134A6E86"/>
    <w:rsid w:val="1396490D"/>
    <w:rsid w:val="13981144"/>
    <w:rsid w:val="13D4B437"/>
    <w:rsid w:val="144DD67D"/>
    <w:rsid w:val="1491F2F5"/>
    <w:rsid w:val="14A9B9B3"/>
    <w:rsid w:val="150FB48A"/>
    <w:rsid w:val="1532196E"/>
    <w:rsid w:val="15462041"/>
    <w:rsid w:val="1589A944"/>
    <w:rsid w:val="158E8807"/>
    <w:rsid w:val="15DC6ED4"/>
    <w:rsid w:val="160039BD"/>
    <w:rsid w:val="164B085F"/>
    <w:rsid w:val="167A30B8"/>
    <w:rsid w:val="16BDB700"/>
    <w:rsid w:val="16D2F169"/>
    <w:rsid w:val="16D3F861"/>
    <w:rsid w:val="1748928D"/>
    <w:rsid w:val="174B28FA"/>
    <w:rsid w:val="178FB74A"/>
    <w:rsid w:val="180F2388"/>
    <w:rsid w:val="181B1AB9"/>
    <w:rsid w:val="18398ACC"/>
    <w:rsid w:val="185DF837"/>
    <w:rsid w:val="1869BA30"/>
    <w:rsid w:val="186FC8C2"/>
    <w:rsid w:val="189EFC29"/>
    <w:rsid w:val="18AB1894"/>
    <w:rsid w:val="18B6D7D3"/>
    <w:rsid w:val="18D28FAC"/>
    <w:rsid w:val="1948161C"/>
    <w:rsid w:val="197D13C9"/>
    <w:rsid w:val="19D7447D"/>
    <w:rsid w:val="1A058A91"/>
    <w:rsid w:val="1A107332"/>
    <w:rsid w:val="1A339FDD"/>
    <w:rsid w:val="1A4252D2"/>
    <w:rsid w:val="1A8EA31C"/>
    <w:rsid w:val="1AF6E3E9"/>
    <w:rsid w:val="1AF94D84"/>
    <w:rsid w:val="1B37E985"/>
    <w:rsid w:val="1B4DC777"/>
    <w:rsid w:val="1B712B8E"/>
    <w:rsid w:val="1BA15AF2"/>
    <w:rsid w:val="1BCE51F6"/>
    <w:rsid w:val="1BEAA6DC"/>
    <w:rsid w:val="1C154E78"/>
    <w:rsid w:val="1C4529E8"/>
    <w:rsid w:val="1C60D5E8"/>
    <w:rsid w:val="1C747C59"/>
    <w:rsid w:val="1C7BF588"/>
    <w:rsid w:val="1C92B44A"/>
    <w:rsid w:val="1CD1D803"/>
    <w:rsid w:val="1CD4009E"/>
    <w:rsid w:val="1CEF9EB1"/>
    <w:rsid w:val="1CF1076E"/>
    <w:rsid w:val="1D0CFBEF"/>
    <w:rsid w:val="1D1B850D"/>
    <w:rsid w:val="1D28218B"/>
    <w:rsid w:val="1D3D2B53"/>
    <w:rsid w:val="1DA3F37F"/>
    <w:rsid w:val="1DAC3D57"/>
    <w:rsid w:val="1DB15D7B"/>
    <w:rsid w:val="1DBFA5E5"/>
    <w:rsid w:val="1E17C5E9"/>
    <w:rsid w:val="1E8CF135"/>
    <w:rsid w:val="1EB85899"/>
    <w:rsid w:val="1ED4FE20"/>
    <w:rsid w:val="1EDF6FE8"/>
    <w:rsid w:val="1F355A5D"/>
    <w:rsid w:val="1FB3E401"/>
    <w:rsid w:val="1FC8E676"/>
    <w:rsid w:val="2028C196"/>
    <w:rsid w:val="2067F988"/>
    <w:rsid w:val="207E6A5F"/>
    <w:rsid w:val="2082C7DC"/>
    <w:rsid w:val="21062A33"/>
    <w:rsid w:val="2115358F"/>
    <w:rsid w:val="212AD59B"/>
    <w:rsid w:val="21445525"/>
    <w:rsid w:val="21B79E12"/>
    <w:rsid w:val="21CBFD36"/>
    <w:rsid w:val="21EE3718"/>
    <w:rsid w:val="21F0179E"/>
    <w:rsid w:val="2220DEE0"/>
    <w:rsid w:val="2235DF43"/>
    <w:rsid w:val="226FE137"/>
    <w:rsid w:val="229036E5"/>
    <w:rsid w:val="22AF61B6"/>
    <w:rsid w:val="22BA5D3E"/>
    <w:rsid w:val="22DA8E73"/>
    <w:rsid w:val="22EB370C"/>
    <w:rsid w:val="2327EAAC"/>
    <w:rsid w:val="23C98959"/>
    <w:rsid w:val="2452BF70"/>
    <w:rsid w:val="24911382"/>
    <w:rsid w:val="249ABCDB"/>
    <w:rsid w:val="24BD4773"/>
    <w:rsid w:val="24E9E7C3"/>
    <w:rsid w:val="25594B55"/>
    <w:rsid w:val="25773D14"/>
    <w:rsid w:val="25994500"/>
    <w:rsid w:val="25ABE10E"/>
    <w:rsid w:val="26038CB5"/>
    <w:rsid w:val="2617C524"/>
    <w:rsid w:val="262E808E"/>
    <w:rsid w:val="2655F7A2"/>
    <w:rsid w:val="26DAF970"/>
    <w:rsid w:val="26DD4032"/>
    <w:rsid w:val="26DF847C"/>
    <w:rsid w:val="2727FC63"/>
    <w:rsid w:val="2750F278"/>
    <w:rsid w:val="27BEA82F"/>
    <w:rsid w:val="27C4521A"/>
    <w:rsid w:val="280D1F18"/>
    <w:rsid w:val="28225E8E"/>
    <w:rsid w:val="28256CA2"/>
    <w:rsid w:val="283A35DE"/>
    <w:rsid w:val="28791093"/>
    <w:rsid w:val="28877544"/>
    <w:rsid w:val="28B974A2"/>
    <w:rsid w:val="28CB7516"/>
    <w:rsid w:val="2907C3C5"/>
    <w:rsid w:val="29158D26"/>
    <w:rsid w:val="294D70B7"/>
    <w:rsid w:val="2983D6F1"/>
    <w:rsid w:val="29A9AA43"/>
    <w:rsid w:val="29A9BBEC"/>
    <w:rsid w:val="29C0516E"/>
    <w:rsid w:val="2A0A52CD"/>
    <w:rsid w:val="2A18050B"/>
    <w:rsid w:val="2A4AB015"/>
    <w:rsid w:val="2A9D6A5F"/>
    <w:rsid w:val="2AC131A5"/>
    <w:rsid w:val="2AF648F1"/>
    <w:rsid w:val="2B4E8D33"/>
    <w:rsid w:val="2B4FF993"/>
    <w:rsid w:val="2B799F4F"/>
    <w:rsid w:val="2B8F3CDE"/>
    <w:rsid w:val="2BD99066"/>
    <w:rsid w:val="2C20E059"/>
    <w:rsid w:val="2C47F73C"/>
    <w:rsid w:val="2CBAE594"/>
    <w:rsid w:val="2D1D5A5C"/>
    <w:rsid w:val="2DB7DEF4"/>
    <w:rsid w:val="2DC13574"/>
    <w:rsid w:val="2DC213AF"/>
    <w:rsid w:val="2DD7A568"/>
    <w:rsid w:val="2E34180A"/>
    <w:rsid w:val="2E878DDB"/>
    <w:rsid w:val="2E8F1260"/>
    <w:rsid w:val="2E98329E"/>
    <w:rsid w:val="2ECB6EA9"/>
    <w:rsid w:val="2EE57723"/>
    <w:rsid w:val="2F273091"/>
    <w:rsid w:val="2F3344E4"/>
    <w:rsid w:val="2F86B3BD"/>
    <w:rsid w:val="2FB3D45E"/>
    <w:rsid w:val="2FC14597"/>
    <w:rsid w:val="2FF7C571"/>
    <w:rsid w:val="302F92F2"/>
    <w:rsid w:val="303A0F59"/>
    <w:rsid w:val="307DA72D"/>
    <w:rsid w:val="30814784"/>
    <w:rsid w:val="30A1FE45"/>
    <w:rsid w:val="30BB136C"/>
    <w:rsid w:val="312B8DD6"/>
    <w:rsid w:val="3131302C"/>
    <w:rsid w:val="315D2B1E"/>
    <w:rsid w:val="318CD628"/>
    <w:rsid w:val="31D5036B"/>
    <w:rsid w:val="31F2A658"/>
    <w:rsid w:val="323619B1"/>
    <w:rsid w:val="324A406C"/>
    <w:rsid w:val="3259E8FA"/>
    <w:rsid w:val="32D12B72"/>
    <w:rsid w:val="32D1946F"/>
    <w:rsid w:val="33981231"/>
    <w:rsid w:val="33A9C768"/>
    <w:rsid w:val="33FAC7B4"/>
    <w:rsid w:val="3438E5C8"/>
    <w:rsid w:val="343AE8B3"/>
    <w:rsid w:val="34751452"/>
    <w:rsid w:val="34D43BA7"/>
    <w:rsid w:val="34E5098A"/>
    <w:rsid w:val="35108F2B"/>
    <w:rsid w:val="353CFEBD"/>
    <w:rsid w:val="35481A7E"/>
    <w:rsid w:val="355334BD"/>
    <w:rsid w:val="3554B8A7"/>
    <w:rsid w:val="35A6BF5A"/>
    <w:rsid w:val="35D5B125"/>
    <w:rsid w:val="3647FEED"/>
    <w:rsid w:val="364919FF"/>
    <w:rsid w:val="36B21223"/>
    <w:rsid w:val="36D1EF85"/>
    <w:rsid w:val="37664BBD"/>
    <w:rsid w:val="37A285D7"/>
    <w:rsid w:val="37BD5029"/>
    <w:rsid w:val="37C02030"/>
    <w:rsid w:val="37CFFE32"/>
    <w:rsid w:val="37F3DDEF"/>
    <w:rsid w:val="38084F2A"/>
    <w:rsid w:val="38322074"/>
    <w:rsid w:val="3859DF76"/>
    <w:rsid w:val="387E2A9D"/>
    <w:rsid w:val="38BA590F"/>
    <w:rsid w:val="38DBBF99"/>
    <w:rsid w:val="394A3689"/>
    <w:rsid w:val="39540AA0"/>
    <w:rsid w:val="3956A060"/>
    <w:rsid w:val="3960C682"/>
    <w:rsid w:val="3963A13C"/>
    <w:rsid w:val="397A4F79"/>
    <w:rsid w:val="399AADA4"/>
    <w:rsid w:val="39AB8E57"/>
    <w:rsid w:val="39B83237"/>
    <w:rsid w:val="39EBDBC0"/>
    <w:rsid w:val="39FADC15"/>
    <w:rsid w:val="3A1BF396"/>
    <w:rsid w:val="3A31EEC7"/>
    <w:rsid w:val="3A767C8A"/>
    <w:rsid w:val="3A948AD4"/>
    <w:rsid w:val="3AB2D41A"/>
    <w:rsid w:val="3ABA8A63"/>
    <w:rsid w:val="3B3D7A38"/>
    <w:rsid w:val="3B4FAF5B"/>
    <w:rsid w:val="3B6B4AE1"/>
    <w:rsid w:val="3BB58539"/>
    <w:rsid w:val="3BF93A0F"/>
    <w:rsid w:val="3C37B443"/>
    <w:rsid w:val="3C567666"/>
    <w:rsid w:val="3C5C329D"/>
    <w:rsid w:val="3C87882F"/>
    <w:rsid w:val="3C890AB9"/>
    <w:rsid w:val="3C91081F"/>
    <w:rsid w:val="3CC3F40D"/>
    <w:rsid w:val="3CC74F12"/>
    <w:rsid w:val="3CE82464"/>
    <w:rsid w:val="3D0781DD"/>
    <w:rsid w:val="3D636913"/>
    <w:rsid w:val="3D704B82"/>
    <w:rsid w:val="3D9E2701"/>
    <w:rsid w:val="3DFFD2E0"/>
    <w:rsid w:val="3E2E7B2D"/>
    <w:rsid w:val="3E59CABE"/>
    <w:rsid w:val="3E81498F"/>
    <w:rsid w:val="3EAB6BA0"/>
    <w:rsid w:val="3EACF0F0"/>
    <w:rsid w:val="3EC8AAB3"/>
    <w:rsid w:val="3EE1B3DE"/>
    <w:rsid w:val="3F0A8C75"/>
    <w:rsid w:val="3F0C1BE3"/>
    <w:rsid w:val="3F3D545B"/>
    <w:rsid w:val="3F473DBC"/>
    <w:rsid w:val="3F49F2CA"/>
    <w:rsid w:val="3FD6F518"/>
    <w:rsid w:val="400B27B7"/>
    <w:rsid w:val="401D19F0"/>
    <w:rsid w:val="40757791"/>
    <w:rsid w:val="409F58D4"/>
    <w:rsid w:val="40AA8CB3"/>
    <w:rsid w:val="40B26DD1"/>
    <w:rsid w:val="40D7FF98"/>
    <w:rsid w:val="40E1C042"/>
    <w:rsid w:val="40F10DB1"/>
    <w:rsid w:val="413F6EE5"/>
    <w:rsid w:val="415C69C8"/>
    <w:rsid w:val="416CCACA"/>
    <w:rsid w:val="4184E110"/>
    <w:rsid w:val="41AA62AF"/>
    <w:rsid w:val="41E6D6F9"/>
    <w:rsid w:val="41E72BF9"/>
    <w:rsid w:val="41F0053B"/>
    <w:rsid w:val="429E4AA7"/>
    <w:rsid w:val="42A01268"/>
    <w:rsid w:val="42AF8992"/>
    <w:rsid w:val="431913E7"/>
    <w:rsid w:val="433C9F04"/>
    <w:rsid w:val="43C67E83"/>
    <w:rsid w:val="449BD160"/>
    <w:rsid w:val="44A84399"/>
    <w:rsid w:val="44BB3C87"/>
    <w:rsid w:val="44D2513A"/>
    <w:rsid w:val="44E27464"/>
    <w:rsid w:val="452F66E6"/>
    <w:rsid w:val="45326B3C"/>
    <w:rsid w:val="45443CC9"/>
    <w:rsid w:val="45FF0382"/>
    <w:rsid w:val="4661F589"/>
    <w:rsid w:val="46C550A5"/>
    <w:rsid w:val="46C72547"/>
    <w:rsid w:val="46EBD32E"/>
    <w:rsid w:val="470E9A58"/>
    <w:rsid w:val="475DF7C2"/>
    <w:rsid w:val="475F0884"/>
    <w:rsid w:val="47855A56"/>
    <w:rsid w:val="4787D3FF"/>
    <w:rsid w:val="480772AB"/>
    <w:rsid w:val="480C1EF0"/>
    <w:rsid w:val="483F34D3"/>
    <w:rsid w:val="483FBFA0"/>
    <w:rsid w:val="48643E8F"/>
    <w:rsid w:val="48AA6AB9"/>
    <w:rsid w:val="48DDFB5A"/>
    <w:rsid w:val="48FBA486"/>
    <w:rsid w:val="4954B4F7"/>
    <w:rsid w:val="497F84B2"/>
    <w:rsid w:val="49846516"/>
    <w:rsid w:val="4999964B"/>
    <w:rsid w:val="4A850CA5"/>
    <w:rsid w:val="4A9DC30E"/>
    <w:rsid w:val="4A9FDD4C"/>
    <w:rsid w:val="4B487CF4"/>
    <w:rsid w:val="4B499001"/>
    <w:rsid w:val="4B892FA6"/>
    <w:rsid w:val="4C046445"/>
    <w:rsid w:val="4C07CA4A"/>
    <w:rsid w:val="4C0E59D2"/>
    <w:rsid w:val="4C1BD763"/>
    <w:rsid w:val="4C27BC37"/>
    <w:rsid w:val="4C2EC8C7"/>
    <w:rsid w:val="4C4005AA"/>
    <w:rsid w:val="4C4B6990"/>
    <w:rsid w:val="4C4CBAAF"/>
    <w:rsid w:val="4C7F0760"/>
    <w:rsid w:val="4CA98989"/>
    <w:rsid w:val="4CC64E6C"/>
    <w:rsid w:val="4CD59F89"/>
    <w:rsid w:val="4D06D6B1"/>
    <w:rsid w:val="4D0CC45C"/>
    <w:rsid w:val="4D65D08D"/>
    <w:rsid w:val="4DA08F07"/>
    <w:rsid w:val="4DAD586E"/>
    <w:rsid w:val="4DF2BD95"/>
    <w:rsid w:val="4DFED45A"/>
    <w:rsid w:val="4E16FA86"/>
    <w:rsid w:val="4E18055B"/>
    <w:rsid w:val="4E31EF69"/>
    <w:rsid w:val="4E3C7ED1"/>
    <w:rsid w:val="4E6EC2DB"/>
    <w:rsid w:val="4E8130C3"/>
    <w:rsid w:val="4F11F85A"/>
    <w:rsid w:val="4F19550F"/>
    <w:rsid w:val="4F3B4011"/>
    <w:rsid w:val="4FF446D3"/>
    <w:rsid w:val="50004393"/>
    <w:rsid w:val="5001F9AF"/>
    <w:rsid w:val="50415C21"/>
    <w:rsid w:val="50510C6E"/>
    <w:rsid w:val="5071E2B4"/>
    <w:rsid w:val="5109054D"/>
    <w:rsid w:val="511CCDD1"/>
    <w:rsid w:val="51509AC6"/>
    <w:rsid w:val="51A2C4C5"/>
    <w:rsid w:val="51E94748"/>
    <w:rsid w:val="52B1DB90"/>
    <w:rsid w:val="52B91D20"/>
    <w:rsid w:val="52C4F9FD"/>
    <w:rsid w:val="52D60C2C"/>
    <w:rsid w:val="532D89C6"/>
    <w:rsid w:val="5333AFDD"/>
    <w:rsid w:val="5354A1E6"/>
    <w:rsid w:val="53C55A56"/>
    <w:rsid w:val="5403C07B"/>
    <w:rsid w:val="5418C203"/>
    <w:rsid w:val="5419D691"/>
    <w:rsid w:val="54C15D41"/>
    <w:rsid w:val="54D49F73"/>
    <w:rsid w:val="54D749EA"/>
    <w:rsid w:val="54E85B81"/>
    <w:rsid w:val="54F6A31E"/>
    <w:rsid w:val="554DFBB4"/>
    <w:rsid w:val="55AF8BB8"/>
    <w:rsid w:val="55B03513"/>
    <w:rsid w:val="55CFF795"/>
    <w:rsid w:val="55DF877E"/>
    <w:rsid w:val="55F0A39E"/>
    <w:rsid w:val="560384F8"/>
    <w:rsid w:val="56638857"/>
    <w:rsid w:val="569D543F"/>
    <w:rsid w:val="56B2EA73"/>
    <w:rsid w:val="56C7FBDB"/>
    <w:rsid w:val="56E51982"/>
    <w:rsid w:val="574B626A"/>
    <w:rsid w:val="58069FDC"/>
    <w:rsid w:val="580FA0AD"/>
    <w:rsid w:val="58552DE7"/>
    <w:rsid w:val="586452C5"/>
    <w:rsid w:val="58C01B47"/>
    <w:rsid w:val="58C4FF74"/>
    <w:rsid w:val="58EF9B2D"/>
    <w:rsid w:val="58F5C778"/>
    <w:rsid w:val="59073273"/>
    <w:rsid w:val="591D7C38"/>
    <w:rsid w:val="592A7A77"/>
    <w:rsid w:val="5936E3FB"/>
    <w:rsid w:val="5966F30E"/>
    <w:rsid w:val="5989F888"/>
    <w:rsid w:val="59D4F501"/>
    <w:rsid w:val="5A019807"/>
    <w:rsid w:val="5A6643AD"/>
    <w:rsid w:val="5A885FE9"/>
    <w:rsid w:val="5AC7611E"/>
    <w:rsid w:val="5AE8C6D1"/>
    <w:rsid w:val="5B1CF330"/>
    <w:rsid w:val="5B2FD516"/>
    <w:rsid w:val="5B4A431E"/>
    <w:rsid w:val="5BAD1015"/>
    <w:rsid w:val="5BEF87DE"/>
    <w:rsid w:val="5BFD3CC2"/>
    <w:rsid w:val="5C1637C7"/>
    <w:rsid w:val="5C54FFD2"/>
    <w:rsid w:val="5C573A02"/>
    <w:rsid w:val="5D9DE46F"/>
    <w:rsid w:val="5DB947B8"/>
    <w:rsid w:val="5EA5FD06"/>
    <w:rsid w:val="5ECEA4B0"/>
    <w:rsid w:val="5EF1E8C2"/>
    <w:rsid w:val="5F3CAFE1"/>
    <w:rsid w:val="5F5BF551"/>
    <w:rsid w:val="5F6DB6FC"/>
    <w:rsid w:val="5F882BB9"/>
    <w:rsid w:val="5FD61C21"/>
    <w:rsid w:val="5FF198BE"/>
    <w:rsid w:val="60443685"/>
    <w:rsid w:val="60752A3D"/>
    <w:rsid w:val="6097C1C9"/>
    <w:rsid w:val="60B882C8"/>
    <w:rsid w:val="60E1B8C2"/>
    <w:rsid w:val="61206006"/>
    <w:rsid w:val="616B01A0"/>
    <w:rsid w:val="61711EED"/>
    <w:rsid w:val="61B2AF55"/>
    <w:rsid w:val="61CB9F86"/>
    <w:rsid w:val="6209F72F"/>
    <w:rsid w:val="620C591E"/>
    <w:rsid w:val="62F4ABF0"/>
    <w:rsid w:val="630C3271"/>
    <w:rsid w:val="63759C00"/>
    <w:rsid w:val="63B89657"/>
    <w:rsid w:val="63C68AD6"/>
    <w:rsid w:val="63E5E73C"/>
    <w:rsid w:val="63F3F2D6"/>
    <w:rsid w:val="64355F1D"/>
    <w:rsid w:val="6464B97A"/>
    <w:rsid w:val="64724137"/>
    <w:rsid w:val="64DDDBC0"/>
    <w:rsid w:val="64FED737"/>
    <w:rsid w:val="65080928"/>
    <w:rsid w:val="650EC735"/>
    <w:rsid w:val="650F43C5"/>
    <w:rsid w:val="6517D08C"/>
    <w:rsid w:val="65495EC7"/>
    <w:rsid w:val="6571687E"/>
    <w:rsid w:val="65830959"/>
    <w:rsid w:val="65BDDFCC"/>
    <w:rsid w:val="6609F43D"/>
    <w:rsid w:val="66124427"/>
    <w:rsid w:val="661E3E41"/>
    <w:rsid w:val="662C4CB2"/>
    <w:rsid w:val="66361237"/>
    <w:rsid w:val="663693AA"/>
    <w:rsid w:val="6649D6F2"/>
    <w:rsid w:val="66BF5CDD"/>
    <w:rsid w:val="67718590"/>
    <w:rsid w:val="67A46502"/>
    <w:rsid w:val="67BD33D3"/>
    <w:rsid w:val="67C81D13"/>
    <w:rsid w:val="67EB93B6"/>
    <w:rsid w:val="67FF9464"/>
    <w:rsid w:val="682C8921"/>
    <w:rsid w:val="6836143E"/>
    <w:rsid w:val="6847CEFB"/>
    <w:rsid w:val="684F486A"/>
    <w:rsid w:val="68AC0D46"/>
    <w:rsid w:val="68ADB4F4"/>
    <w:rsid w:val="68F9FA3E"/>
    <w:rsid w:val="69629278"/>
    <w:rsid w:val="69808770"/>
    <w:rsid w:val="69860DEF"/>
    <w:rsid w:val="69BA6D73"/>
    <w:rsid w:val="69C2FC0E"/>
    <w:rsid w:val="69D09CA7"/>
    <w:rsid w:val="69DDB422"/>
    <w:rsid w:val="6A007B2F"/>
    <w:rsid w:val="6A03008A"/>
    <w:rsid w:val="6A3AFF95"/>
    <w:rsid w:val="6A49CD56"/>
    <w:rsid w:val="6A5DF5E8"/>
    <w:rsid w:val="6A7B2C09"/>
    <w:rsid w:val="6A999A55"/>
    <w:rsid w:val="6ABAD2A1"/>
    <w:rsid w:val="6AEC49DB"/>
    <w:rsid w:val="6B4F98E1"/>
    <w:rsid w:val="6B5052CB"/>
    <w:rsid w:val="6B995F7F"/>
    <w:rsid w:val="6BB28AEB"/>
    <w:rsid w:val="6BCCF70A"/>
    <w:rsid w:val="6BD0B2FA"/>
    <w:rsid w:val="6C28EAE4"/>
    <w:rsid w:val="6C36BD0D"/>
    <w:rsid w:val="6C3749CE"/>
    <w:rsid w:val="6C4D548E"/>
    <w:rsid w:val="6C56A302"/>
    <w:rsid w:val="6C5C6E0D"/>
    <w:rsid w:val="6CCB4189"/>
    <w:rsid w:val="6D055482"/>
    <w:rsid w:val="6D117EB6"/>
    <w:rsid w:val="6D3A014B"/>
    <w:rsid w:val="6D4E1CE7"/>
    <w:rsid w:val="6D604645"/>
    <w:rsid w:val="6D71FB1D"/>
    <w:rsid w:val="6DB52EEA"/>
    <w:rsid w:val="6E0FE253"/>
    <w:rsid w:val="6E3A5B14"/>
    <w:rsid w:val="6E3E710A"/>
    <w:rsid w:val="6E662AC8"/>
    <w:rsid w:val="6E949B2A"/>
    <w:rsid w:val="6EB14665"/>
    <w:rsid w:val="6EFE92D6"/>
    <w:rsid w:val="6F19F90E"/>
    <w:rsid w:val="6F5AC13B"/>
    <w:rsid w:val="6F9FFB07"/>
    <w:rsid w:val="6FD0E3C4"/>
    <w:rsid w:val="706739FB"/>
    <w:rsid w:val="70B5B549"/>
    <w:rsid w:val="711C6065"/>
    <w:rsid w:val="7152DAD6"/>
    <w:rsid w:val="7153AA87"/>
    <w:rsid w:val="71AB23F1"/>
    <w:rsid w:val="71E4EFD9"/>
    <w:rsid w:val="72817954"/>
    <w:rsid w:val="72BF9646"/>
    <w:rsid w:val="7304DA2F"/>
    <w:rsid w:val="737F0933"/>
    <w:rsid w:val="73A0E55A"/>
    <w:rsid w:val="73B85453"/>
    <w:rsid w:val="73C2A220"/>
    <w:rsid w:val="73C7B6A1"/>
    <w:rsid w:val="73CFA95B"/>
    <w:rsid w:val="73E2C501"/>
    <w:rsid w:val="745DA147"/>
    <w:rsid w:val="74675C71"/>
    <w:rsid w:val="746F5D8B"/>
    <w:rsid w:val="747FA17A"/>
    <w:rsid w:val="75032267"/>
    <w:rsid w:val="751B6B72"/>
    <w:rsid w:val="753B3924"/>
    <w:rsid w:val="754ED3B7"/>
    <w:rsid w:val="756E8C9B"/>
    <w:rsid w:val="757DC3AF"/>
    <w:rsid w:val="75B8BF1D"/>
    <w:rsid w:val="75C3BA13"/>
    <w:rsid w:val="7601C6D0"/>
    <w:rsid w:val="764459F0"/>
    <w:rsid w:val="765707F1"/>
    <w:rsid w:val="767149A0"/>
    <w:rsid w:val="769DA01F"/>
    <w:rsid w:val="76BDC5B2"/>
    <w:rsid w:val="77B06ACF"/>
    <w:rsid w:val="77B4F878"/>
    <w:rsid w:val="77D6A445"/>
    <w:rsid w:val="77D84710"/>
    <w:rsid w:val="77EB62FF"/>
    <w:rsid w:val="7840D3B8"/>
    <w:rsid w:val="78471C3A"/>
    <w:rsid w:val="78566411"/>
    <w:rsid w:val="788C8E19"/>
    <w:rsid w:val="78A7D3F3"/>
    <w:rsid w:val="78AF154B"/>
    <w:rsid w:val="78E406B7"/>
    <w:rsid w:val="790CBFEB"/>
    <w:rsid w:val="79599C32"/>
    <w:rsid w:val="796AAE66"/>
    <w:rsid w:val="797A93C5"/>
    <w:rsid w:val="79872AFB"/>
    <w:rsid w:val="79BF60EA"/>
    <w:rsid w:val="7A223757"/>
    <w:rsid w:val="7A327D93"/>
    <w:rsid w:val="7A507FD2"/>
    <w:rsid w:val="7A5D6E58"/>
    <w:rsid w:val="7A67FCA9"/>
    <w:rsid w:val="7A75533A"/>
    <w:rsid w:val="7AE62AF3"/>
    <w:rsid w:val="7AFB7CDD"/>
    <w:rsid w:val="7B1AF42E"/>
    <w:rsid w:val="7B61982B"/>
    <w:rsid w:val="7B734A8E"/>
    <w:rsid w:val="7BDABE6E"/>
    <w:rsid w:val="7C2CD956"/>
    <w:rsid w:val="7C45C9BB"/>
    <w:rsid w:val="7C74B452"/>
    <w:rsid w:val="7CECE1D3"/>
    <w:rsid w:val="7D213015"/>
    <w:rsid w:val="7D4B0BC5"/>
    <w:rsid w:val="7D70BA09"/>
    <w:rsid w:val="7D8BF3E5"/>
    <w:rsid w:val="7D9F7F68"/>
    <w:rsid w:val="7DABB7FF"/>
    <w:rsid w:val="7DC58B00"/>
    <w:rsid w:val="7DE2CC95"/>
    <w:rsid w:val="7DFF108D"/>
    <w:rsid w:val="7E023D16"/>
    <w:rsid w:val="7E0ACB31"/>
    <w:rsid w:val="7E283A0E"/>
    <w:rsid w:val="7E367A89"/>
    <w:rsid w:val="7E6A56C1"/>
    <w:rsid w:val="7E8836F3"/>
    <w:rsid w:val="7EA7D483"/>
    <w:rsid w:val="7F1D33B7"/>
    <w:rsid w:val="7F26EF50"/>
    <w:rsid w:val="7F593604"/>
    <w:rsid w:val="7F7E9CF6"/>
    <w:rsid w:val="7F9AE0EE"/>
    <w:rsid w:val="7F9E0D77"/>
    <w:rsid w:val="7FB4E58C"/>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ECD634A9-0CAA-4259-8E7D-6B8ACFE61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2"/>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2"/>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2"/>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2"/>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styleId="UnresolvedMention">
    <w:name w:val="Unresolved Mention"/>
    <w:basedOn w:val="DefaultParagraphFont"/>
    <w:uiPriority w:val="99"/>
    <w:semiHidden/>
    <w:unhideWhenUsed/>
    <w:rsid w:val="003A2803"/>
    <w:rPr>
      <w:color w:val="605E5C"/>
      <w:shd w:val="clear" w:color="auto" w:fill="E1DFDD"/>
    </w:rPr>
  </w:style>
  <w:style w:type="character" w:customStyle="1" w:styleId="normaltextrun">
    <w:name w:val="normaltextrun"/>
    <w:basedOn w:val="DefaultParagraphFont"/>
    <w:rsid w:val="00404F0B"/>
  </w:style>
  <w:style w:type="paragraph" w:customStyle="1" w:styleId="paragraph">
    <w:name w:val="paragraph"/>
    <w:basedOn w:val="Normal"/>
    <w:rsid w:val="004D45BC"/>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character" w:customStyle="1" w:styleId="eop">
    <w:name w:val="eop"/>
    <w:basedOn w:val="DefaultParagraphFont"/>
    <w:rsid w:val="004D45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259518">
      <w:bodyDiv w:val="1"/>
      <w:marLeft w:val="0"/>
      <w:marRight w:val="0"/>
      <w:marTop w:val="0"/>
      <w:marBottom w:val="0"/>
      <w:divBdr>
        <w:top w:val="none" w:sz="0" w:space="0" w:color="auto"/>
        <w:left w:val="none" w:sz="0" w:space="0" w:color="auto"/>
        <w:bottom w:val="none" w:sz="0" w:space="0" w:color="auto"/>
        <w:right w:val="none" w:sz="0" w:space="0" w:color="auto"/>
      </w:divBdr>
      <w:divsChild>
        <w:div w:id="538010790">
          <w:marLeft w:val="806"/>
          <w:marRight w:val="0"/>
          <w:marTop w:val="86"/>
          <w:marBottom w:val="0"/>
          <w:divBdr>
            <w:top w:val="none" w:sz="0" w:space="0" w:color="auto"/>
            <w:left w:val="none" w:sz="0" w:space="0" w:color="auto"/>
            <w:bottom w:val="none" w:sz="0" w:space="0" w:color="auto"/>
            <w:right w:val="none" w:sz="0" w:space="0" w:color="auto"/>
          </w:divBdr>
        </w:div>
        <w:div w:id="1256133354">
          <w:marLeft w:val="806"/>
          <w:marRight w:val="0"/>
          <w:marTop w:val="86"/>
          <w:marBottom w:val="0"/>
          <w:divBdr>
            <w:top w:val="none" w:sz="0" w:space="0" w:color="auto"/>
            <w:left w:val="none" w:sz="0" w:space="0" w:color="auto"/>
            <w:bottom w:val="none" w:sz="0" w:space="0" w:color="auto"/>
            <w:right w:val="none" w:sz="0" w:space="0" w:color="auto"/>
          </w:divBdr>
        </w:div>
        <w:div w:id="2035419707">
          <w:marLeft w:val="806"/>
          <w:marRight w:val="0"/>
          <w:marTop w:val="86"/>
          <w:marBottom w:val="0"/>
          <w:divBdr>
            <w:top w:val="none" w:sz="0" w:space="0" w:color="auto"/>
            <w:left w:val="none" w:sz="0" w:space="0" w:color="auto"/>
            <w:bottom w:val="none" w:sz="0" w:space="0" w:color="auto"/>
            <w:right w:val="none" w:sz="0" w:space="0" w:color="auto"/>
          </w:divBdr>
        </w:div>
      </w:divsChild>
    </w:div>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1717662788">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ia.pade.lange@drc.ng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www.somrep.org/" TargetMode="External"/><Relationship Id="rId2" Type="http://schemas.openxmlformats.org/officeDocument/2006/relationships/hyperlink" Target="https://drc.ngo/about-us/who-we-are/drc-strategy-2025/" TargetMode="External"/><Relationship Id="rId1" Type="http://schemas.openxmlformats.org/officeDocument/2006/relationships/hyperlink" Target="https://drc.ngo/our-work/what-we-do/drc-climate-action/" TargetMode="External"/><Relationship Id="rId4" Type="http://schemas.openxmlformats.org/officeDocument/2006/relationships/hyperlink" Target="https://boreshahoa.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890D107B-D7D9-416C-94C3-36697CEB3E04}">
    <t:Anchor>
      <t:Comment id="874936282"/>
    </t:Anchor>
    <t:History>
      <t:Event id="{4DC36B39-2A3A-4086-9BDD-77EED2070090}" time="2023-01-26T11:06:08.756Z">
        <t:Attribution userId="S::mplc@drc.ngo::a43c681a-03e9-47ac-8b7e-efaa97d57298" userProvider="AD" userName="Maria Pade Lange"/>
        <t:Anchor>
          <t:Comment id="874936282"/>
        </t:Anchor>
        <t:Create/>
      </t:Event>
      <t:Event id="{C47D0CE8-14CD-4F93-A585-88ED03322F45}" time="2023-01-26T11:06:08.756Z">
        <t:Attribution userId="S::mplc@drc.ngo::a43c681a-03e9-47ac-8b7e-efaa97d57298" userProvider="AD" userName="Maria Pade Lange"/>
        <t:Anchor>
          <t:Comment id="874936282"/>
        </t:Anchor>
        <t:Assign userId="S::CX097@drc.ngo::15e1567d-e3c7-4293-a68b-9576fb174787" userProvider="AD" userName="Maryam Golalizadeh"/>
      </t:Event>
      <t:Event id="{C745BF7F-82B9-4C08-AE77-873FA8A44783}" time="2023-01-26T11:06:08.756Z">
        <t:Attribution userId="S::mplc@drc.ngo::a43c681a-03e9-47ac-8b7e-efaa97d57298" userProvider="AD" userName="Maria Pade Lange"/>
        <t:Anchor>
          <t:Comment id="874936282"/>
        </t:Anchor>
        <t:SetTitle title="@Maryam Golalizadeh to confirm pls if these are both DRC formats or if, for at least the technical offer, we may let the consultant decide format (ref my feedback about this by email)., thank you"/>
      </t:Event>
    </t:History>
  </t:Task>
</t:Task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EC96F-CEAA-4B36-AAC4-6A0F6D3FC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3.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4.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2160</Words>
  <Characters>12314</Characters>
  <Application>Microsoft Office Word</Application>
  <DocSecurity>0</DocSecurity>
  <Lines>102</Lines>
  <Paragraphs>28</Paragraphs>
  <ScaleCrop>false</ScaleCrop>
  <Company/>
  <LinksUpToDate>false</LinksUpToDate>
  <CharactersWithSpaces>14446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Maryam Golalizadeh</cp:lastModifiedBy>
  <cp:revision>242</cp:revision>
  <cp:lastPrinted>2023-01-11T10:29:00Z</cp:lastPrinted>
  <dcterms:created xsi:type="dcterms:W3CDTF">2022-11-21T14:35:00Z</dcterms:created>
  <dcterms:modified xsi:type="dcterms:W3CDTF">2023-02-01T13:28:00Z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